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446" w:right="-548" w:firstLine="1050"/>
        <w:jc w:val="center"/>
        <w:rPr>
          <w:sz w:val="52"/>
        </w:rPr>
      </w:pPr>
      <w:bookmarkStart w:id="70" w:name="_GoBack"/>
      <w:bookmarkEnd w:id="70"/>
      <w:r>
        <w:rPr>
          <w:sz w:val="52"/>
        </w:rPr>
        <mc:AlternateContent>
          <mc:Choice Requires="wps">
            <w:drawing>
              <wp:anchor distT="0" distB="0" distL="114300" distR="114300" simplePos="0" relativeHeight="251659264" behindDoc="0" locked="0" layoutInCell="0" allowOverlap="1">
                <wp:simplePos x="0" y="0"/>
                <wp:positionH relativeFrom="column">
                  <wp:posOffset>3659505</wp:posOffset>
                </wp:positionH>
                <wp:positionV relativeFrom="paragraph">
                  <wp:posOffset>-495300</wp:posOffset>
                </wp:positionV>
                <wp:extent cx="1600200" cy="495300"/>
                <wp:effectExtent l="0" t="0" r="0" b="0"/>
                <wp:wrapTopAndBottom/>
                <wp:docPr id="1" name="矩形 96"/>
                <wp:cNvGraphicFramePr/>
                <a:graphic xmlns:a="http://schemas.openxmlformats.org/drawingml/2006/main">
                  <a:graphicData uri="http://schemas.microsoft.com/office/word/2010/wordprocessingShape">
                    <wps:wsp>
                      <wps:cNvSpPr/>
                      <wps:spPr>
                        <a:xfrm>
                          <a:off x="0" y="0"/>
                          <a:ext cx="1600200" cy="495300"/>
                        </a:xfrm>
                        <a:prstGeom prst="rect">
                          <a:avLst/>
                        </a:prstGeom>
                        <a:solidFill>
                          <a:srgbClr val="FFFFFF"/>
                        </a:solidFill>
                        <a:ln>
                          <a:noFill/>
                        </a:ln>
                      </wps:spPr>
                      <wps:txbx>
                        <w:txbxContent>
                          <w:p>
                            <w:pPr>
                              <w:ind w:left="105" w:right="-46" w:rightChars="-22" w:firstLine="35" w:firstLineChars="17"/>
                              <w:jc w:val="right"/>
                            </w:pPr>
                            <w:r>
                              <w:rPr>
                                <w:rFonts w:hint="eastAsia"/>
                              </w:rPr>
                              <w:t>申报评审（表二）</w:t>
                            </w:r>
                          </w:p>
                        </w:txbxContent>
                      </wps:txbx>
                      <wps:bodyPr upright="1"/>
                    </wps:wsp>
                  </a:graphicData>
                </a:graphic>
              </wp:anchor>
            </w:drawing>
          </mc:Choice>
          <mc:Fallback>
            <w:pict>
              <v:rect id="矩形 96" o:spid="_x0000_s1026" o:spt="1" style="position:absolute;left:0pt;margin-left:288.15pt;margin-top:-39pt;height:39pt;width:126pt;mso-wrap-distance-bottom:0pt;mso-wrap-distance-top:0pt;z-index:251659264;mso-width-relative:page;mso-height-relative:page;" fillcolor="#FFFFFF" filled="t" stroked="f" coordsize="21600,21600" o:allowincell="f" o:gfxdata="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Ib16q3WAAAACAEAAA8AAAAAAAAAAQAgAAAAIgAAAGRycy9kb3ducmV2LnhtbFBLAQIUABQAAAAI&#10;AIdO4kC7TPEwtgEAAGsDAAAOAAAAAAAAAAEAIAAAACUBAABkcnMvZTJvRG9jLnhtbFBLBQYAAAAA&#10;BgAGAFkBAABNBQAAAAA=&#10;">
                <v:fill on="t" focussize="0,0"/>
                <v:stroke on="f"/>
                <v:imagedata o:title=""/>
                <o:lock v:ext="edit" aspectratio="f"/>
                <v:textbox>
                  <w:txbxContent>
                    <w:p>
                      <w:pPr>
                        <w:ind w:left="105" w:right="-46" w:rightChars="-22" w:firstLine="35" w:firstLineChars="17"/>
                        <w:jc w:val="right"/>
                      </w:pPr>
                      <w:r>
                        <w:rPr>
                          <w:rFonts w:hint="eastAsia"/>
                        </w:rPr>
                        <w:t>申报评审（表二）</w:t>
                      </w:r>
                    </w:p>
                  </w:txbxContent>
                </v:textbox>
                <w10:wrap type="topAndBottom"/>
              </v:rect>
            </w:pict>
          </mc:Fallback>
        </mc:AlternateContent>
      </w:r>
    </w:p>
    <w:p>
      <w:pPr>
        <w:ind w:left="446" w:right="-548" w:firstLine="1050"/>
        <w:jc w:val="center"/>
        <w:rPr>
          <w:sz w:val="52"/>
        </w:rPr>
      </w:pPr>
    </w:p>
    <w:p>
      <w:pPr>
        <w:ind w:left="446" w:right="-548" w:firstLine="1050"/>
        <w:jc w:val="center"/>
        <w:rPr>
          <w:sz w:val="52"/>
        </w:rPr>
      </w:pPr>
    </w:p>
    <w:p>
      <w:pPr>
        <w:ind w:left="1" w:right="-50" w:rightChars="-24" w:firstLine="0" w:firstLineChars="0"/>
        <w:jc w:val="center"/>
        <w:rPr>
          <w:rFonts w:eastAsia="仿宋_GB2312"/>
          <w:b/>
          <w:sz w:val="52"/>
        </w:rPr>
      </w:pPr>
      <w:r>
        <w:rPr>
          <w:rFonts w:hint="eastAsia" w:eastAsia="仿宋_GB2312"/>
          <w:b/>
          <w:sz w:val="52"/>
        </w:rPr>
        <w:t>广东省职称评审表</w:t>
      </w:r>
    </w:p>
    <w:p>
      <w:pPr>
        <w:ind w:left="204" w:right="-548" w:firstLine="606"/>
        <w:rPr>
          <w:rFonts w:eastAsia="仿宋_GB2312"/>
          <w:sz w:val="30"/>
        </w:rPr>
      </w:pPr>
    </w:p>
    <w:p>
      <w:pPr>
        <w:ind w:left="204" w:right="-548" w:firstLine="606"/>
        <w:rPr>
          <w:rFonts w:eastAsia="仿宋_GB2312"/>
          <w:sz w:val="30"/>
        </w:rPr>
      </w:pPr>
    </w:p>
    <w:p>
      <w:pPr>
        <w:ind w:left="204" w:right="-548" w:firstLine="606"/>
        <w:rPr>
          <w:rFonts w:eastAsia="仿宋_GB2312"/>
          <w:sz w:val="30"/>
        </w:rPr>
      </w:pPr>
    </w:p>
    <w:p>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              名</w:t>
      </w:r>
      <w:r>
        <w:rPr>
          <w:rFonts w:hint="eastAsia" w:eastAsia="仿宋_GB2312"/>
          <w:sz w:val="30"/>
          <w:u w:val="single"/>
        </w:rPr>
        <w:t xml:space="preserve"> </w:t>
      </w:r>
      <w:bookmarkStart w:id="0" w:name="P0_RealName"/>
      <w:r>
        <w:rPr>
          <w:rFonts w:hint="eastAsia" w:eastAsia="仿宋_GB2312"/>
          <w:sz w:val="30"/>
          <w:u w:val="single"/>
        </w:rPr>
        <w:t xml:space="preserve">          钟剑           </w:t>
      </w:r>
      <w:bookmarkEnd w:id="0"/>
      <w:r>
        <w:rPr>
          <w:rFonts w:hint="eastAsia" w:eastAsia="仿宋_GB2312"/>
          <w:sz w:val="30"/>
          <w:u w:val="single"/>
        </w:rPr>
        <w:t xml:space="preserve"> </w:t>
      </w:r>
    </w:p>
    <w:p>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  份  证  号  码</w:t>
      </w:r>
      <w:r>
        <w:rPr>
          <w:rFonts w:hint="eastAsia" w:eastAsia="仿宋_GB2312"/>
          <w:sz w:val="30"/>
          <w:u w:val="single"/>
        </w:rPr>
        <w:t xml:space="preserve"> </w:t>
      </w:r>
      <w:bookmarkStart w:id="1" w:name="P0_IdCardNo"/>
      <w:r>
        <w:rPr>
          <w:rFonts w:hint="eastAsia" w:eastAsia="仿宋_GB2312"/>
          <w:sz w:val="30"/>
          <w:u w:val="single"/>
        </w:rPr>
        <w:t xml:space="preserve">   440224197708262854    </w:t>
      </w:r>
      <w:bookmarkEnd w:id="1"/>
      <w:r>
        <w:rPr>
          <w:rFonts w:hint="eastAsia" w:eastAsia="仿宋_GB2312"/>
          <w:sz w:val="30"/>
          <w:u w:val="single"/>
          <w:bdr w:val="single" w:color="auto" w:sz="4" w:space="0"/>
        </w:rPr>
        <w:t xml:space="preserve"> </w:t>
      </w:r>
    </w:p>
    <w:p>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   作    单   位</w:t>
      </w:r>
      <w:r>
        <w:rPr>
          <w:rFonts w:hint="eastAsia" w:eastAsia="仿宋_GB2312"/>
          <w:sz w:val="24"/>
          <w:u w:val="single"/>
        </w:rPr>
        <w:t xml:space="preserve"> </w:t>
      </w:r>
      <w:bookmarkStart w:id="2" w:name="P0_UnitName"/>
      <w:r>
        <w:rPr>
          <w:rFonts w:hint="eastAsia" w:eastAsia="仿宋_GB2312"/>
          <w:sz w:val="24"/>
          <w:u w:val="single"/>
        </w:rPr>
        <w:t xml:space="preserve">     广东省第一荣军优抚医院      </w:t>
      </w:r>
      <w:bookmarkEnd w:id="2"/>
    </w:p>
    <w:p>
      <w:pPr>
        <w:tabs>
          <w:tab w:val="left" w:pos="7560"/>
        </w:tabs>
        <w:spacing w:before="312" w:beforeLines="100" w:after="312" w:afterLines="100"/>
        <w:ind w:right="-548" w:firstLine="706" w:firstLineChars="186"/>
        <w:rPr>
          <w:rFonts w:eastAsia="仿宋_GB2312"/>
          <w:spacing w:val="40"/>
          <w:sz w:val="30"/>
          <w:u w:val="single"/>
        </w:rPr>
      </w:pPr>
      <w:r>
        <w:rPr>
          <w:rFonts w:hint="eastAsia" w:eastAsia="仿宋_GB2312"/>
          <w:spacing w:val="40"/>
          <w:sz w:val="30"/>
        </w:rPr>
        <w:t>现   职    称</w:t>
      </w:r>
      <w:bookmarkStart w:id="3" w:name="P0_CurrentSpeciality"/>
      <w:r>
        <w:rPr>
          <w:rFonts w:hint="eastAsia" w:eastAsia="仿宋_GB2312"/>
          <w:sz w:val="24"/>
          <w:u w:val="single"/>
        </w:rPr>
        <w:t xml:space="preserve">  中医内科   </w:t>
      </w:r>
      <w:bookmarkEnd w:id="3"/>
      <w:r>
        <w:rPr>
          <w:rFonts w:hint="eastAsia" w:eastAsia="仿宋_GB2312"/>
          <w:sz w:val="30"/>
          <w:u w:val="single"/>
        </w:rPr>
        <w:t>专业</w:t>
      </w:r>
      <w:bookmarkStart w:id="4" w:name="P0_CurrentQualification"/>
      <w:r>
        <w:rPr>
          <w:rFonts w:hint="eastAsia" w:eastAsia="仿宋_GB2312"/>
          <w:sz w:val="24"/>
          <w:u w:val="single"/>
        </w:rPr>
        <w:t xml:space="preserve">主治中医师 </w:t>
      </w:r>
      <w:bookmarkEnd w:id="4"/>
      <w:r>
        <w:rPr>
          <w:rFonts w:hint="eastAsia" w:eastAsia="仿宋_GB2312"/>
          <w:sz w:val="30"/>
          <w:u w:val="single"/>
        </w:rPr>
        <w:t>职称</w:t>
      </w:r>
    </w:p>
    <w:p>
      <w:pPr>
        <w:spacing w:before="312" w:beforeLines="100" w:after="312" w:afterLines="100"/>
        <w:ind w:right="-548" w:firstLine="706" w:firstLineChars="186"/>
        <w:rPr>
          <w:rFonts w:eastAsia="仿宋_GB2312"/>
          <w:sz w:val="30"/>
          <w:u w:val="single"/>
        </w:rPr>
      </w:pPr>
      <w:r>
        <w:rPr>
          <w:rFonts w:hint="eastAsia" w:eastAsia="仿宋_GB2312"/>
          <w:spacing w:val="40"/>
          <w:sz w:val="30"/>
        </w:rPr>
        <w:t>申  报 职  称</w:t>
      </w:r>
      <w:bookmarkStart w:id="5" w:name="P0_DeclareSpeciality"/>
      <w:r>
        <w:rPr>
          <w:rFonts w:hint="eastAsia" w:eastAsia="仿宋_GB2312"/>
          <w:sz w:val="24"/>
          <w:u w:val="single"/>
        </w:rPr>
        <w:t xml:space="preserve">  中医内科   </w:t>
      </w:r>
      <w:bookmarkEnd w:id="5"/>
      <w:r>
        <w:rPr>
          <w:rFonts w:hint="eastAsia" w:eastAsia="仿宋_GB2312"/>
          <w:sz w:val="30"/>
          <w:u w:val="single"/>
        </w:rPr>
        <w:t>专业</w:t>
      </w:r>
      <w:bookmarkStart w:id="6" w:name="P0_DeclareQualification"/>
      <w:r>
        <w:rPr>
          <w:rFonts w:hint="eastAsia" w:eastAsia="仿宋_GB2312"/>
          <w:sz w:val="24"/>
          <w:u w:val="single"/>
        </w:rPr>
        <w:t xml:space="preserve">副主任医师 </w:t>
      </w:r>
      <w:bookmarkEnd w:id="6"/>
      <w:r>
        <w:rPr>
          <w:rFonts w:hint="eastAsia" w:eastAsia="仿宋_GB2312"/>
          <w:sz w:val="30"/>
          <w:u w:val="single"/>
        </w:rPr>
        <w:t>职称</w:t>
      </w:r>
    </w:p>
    <w:p>
      <w:pPr>
        <w:spacing w:before="312" w:beforeLines="100" w:after="312" w:afterLines="100"/>
        <w:ind w:right="-548" w:firstLine="708" w:firstLineChars="236"/>
        <w:rPr>
          <w:rFonts w:eastAsia="仿宋_GB2312"/>
          <w:sz w:val="30"/>
        </w:rPr>
      </w:pPr>
      <w:r>
        <w:rPr>
          <w:rFonts w:hint="eastAsia" w:eastAsia="仿宋_GB2312"/>
          <w:sz w:val="30"/>
        </w:rPr>
        <w:t>填    表   时   间</w:t>
      </w:r>
      <w:r>
        <w:rPr>
          <w:rFonts w:hint="eastAsia" w:eastAsia="仿宋_GB2312"/>
          <w:sz w:val="30"/>
          <w:u w:val="single"/>
        </w:rPr>
        <w:t xml:space="preserve"> </w:t>
      </w:r>
      <w:bookmarkStart w:id="7" w:name="P0_FillTime"/>
      <w:r>
        <w:rPr>
          <w:rFonts w:hint="eastAsia" w:eastAsia="仿宋_GB2312"/>
          <w:sz w:val="30"/>
          <w:u w:val="single"/>
        </w:rPr>
        <w:t xml:space="preserve">       2025-03-12        </w:t>
      </w:r>
      <w:bookmarkEnd w:id="7"/>
      <w:r>
        <w:rPr>
          <w:rFonts w:hint="eastAsia" w:eastAsia="仿宋_GB2312"/>
          <w:sz w:val="30"/>
          <w:u w:val="single"/>
        </w:rPr>
        <w:t xml:space="preserve"> </w:t>
      </w:r>
    </w:p>
    <w:p>
      <w:pPr>
        <w:spacing w:line="900" w:lineRule="exact"/>
        <w:ind w:left="204" w:right="-548" w:firstLine="606"/>
        <w:rPr>
          <w:rFonts w:eastAsia="仿宋_GB2312"/>
          <w:sz w:val="30"/>
        </w:rPr>
      </w:pPr>
    </w:p>
    <w:p>
      <w:pPr>
        <w:spacing w:line="360" w:lineRule="auto"/>
        <w:ind w:left="204" w:right="-548" w:firstLine="606"/>
        <w:rPr>
          <w:rFonts w:eastAsia="仿宋_GB2312"/>
          <w:sz w:val="30"/>
        </w:rPr>
      </w:pPr>
    </w:p>
    <w:p>
      <w:pPr>
        <w:spacing w:line="900" w:lineRule="exact"/>
        <w:ind w:leftChars="-40" w:right="-548" w:hanging="83" w:hangingChars="26"/>
        <w:jc w:val="center"/>
        <w:rPr>
          <w:rFonts w:eastAsia="仿宋_GB2312"/>
          <w:b/>
          <w:sz w:val="32"/>
        </w:rPr>
      </w:pPr>
      <w:r>
        <w:rPr>
          <w:rFonts w:hint="eastAsia" w:eastAsia="仿宋_GB2312"/>
          <w:b/>
          <w:sz w:val="32"/>
        </w:rPr>
        <w:t>广东省人力资源和社会保障厅制</w:t>
      </w:r>
    </w:p>
    <w:p>
      <w:pPr>
        <w:ind w:left="360" w:right="-548" w:firstLine="892"/>
        <w:jc w:val="center"/>
        <w:rPr>
          <w:b/>
          <w:sz w:val="44"/>
        </w:rPr>
      </w:pPr>
    </w:p>
    <w:p>
      <w:pPr>
        <w:ind w:left="360" w:right="-548" w:firstLine="892"/>
        <w:jc w:val="center"/>
        <w:rPr>
          <w:b/>
          <w:sz w:val="44"/>
        </w:rPr>
      </w:pPr>
    </w:p>
    <w:p>
      <w:pPr>
        <w:ind w:left="360" w:right="-548" w:firstLine="892"/>
        <w:jc w:val="center"/>
        <w:rPr>
          <w:b/>
          <w:sz w:val="44"/>
        </w:rPr>
      </w:pPr>
    </w:p>
    <w:p>
      <w:pPr>
        <w:ind w:left="-142" w:right="-335" w:firstLine="19" w:firstLineChars="4"/>
        <w:jc w:val="center"/>
        <w:rPr>
          <w:rFonts w:eastAsia="楷体_GB2312"/>
          <w:b/>
          <w:sz w:val="48"/>
        </w:rPr>
      </w:pPr>
      <w:r>
        <w:rPr>
          <w:rFonts w:hint="eastAsia" w:eastAsia="楷体_GB2312"/>
          <w:b/>
          <w:sz w:val="48"/>
        </w:rPr>
        <w:t>填 表 说 明</w:t>
      </w:r>
    </w:p>
    <w:p>
      <w:pPr>
        <w:ind w:left="226" w:right="-548" w:firstLine="646"/>
        <w:rPr>
          <w:rFonts w:ascii="楷体_GB2312" w:eastAsia="楷体_GB2312"/>
          <w:sz w:val="32"/>
        </w:rPr>
      </w:pPr>
    </w:p>
    <w:p>
      <w:pPr>
        <w:ind w:right="-548" w:firstLine="640" w:firstLineChars="200"/>
        <w:rPr>
          <w:rFonts w:ascii="楷体_GB2312" w:eastAsia="楷体_GB2312"/>
          <w:sz w:val="32"/>
        </w:rPr>
      </w:pPr>
      <w:r>
        <w:rPr>
          <w:rFonts w:hint="eastAsia" w:ascii="楷体_GB2312" w:eastAsia="楷体_GB2312"/>
          <w:sz w:val="32"/>
        </w:rPr>
        <w:t>1、本表适用于除教师及体育教练员等系列以外的各类专业技术人员申报评审各级别（档次）职称。</w:t>
      </w:r>
    </w:p>
    <w:p>
      <w:pPr>
        <w:ind w:right="-548" w:firstLine="640" w:firstLineChars="200"/>
        <w:rPr>
          <w:rFonts w:ascii="楷体_GB2312" w:eastAsia="楷体_GB2312"/>
          <w:sz w:val="32"/>
        </w:rPr>
      </w:pPr>
      <w:r>
        <w:rPr>
          <w:rFonts w:hint="eastAsia" w:ascii="楷体_GB2312" w:eastAsia="楷体_GB2312"/>
          <w:sz w:val="32"/>
        </w:rPr>
        <w:t>2、本表应用钢笔或毛笔以正楷字填写或计算机打印。申报人应按我省专业技术资格条件的规定及表内各项目注释的要求认真填写，内容务必真实可靠、客观准确，字迹应端正、清晰。如内容较多，可酌加附页。表内各栏项目不得空白，如某项无内容则应在该栏注明“无”字样。</w:t>
      </w:r>
    </w:p>
    <w:p>
      <w:pPr>
        <w:ind w:right="-548" w:firstLine="640" w:firstLineChars="200"/>
        <w:rPr>
          <w:rFonts w:ascii="楷体_GB2312" w:eastAsia="楷体_GB2312"/>
          <w:sz w:val="32"/>
        </w:rPr>
      </w:pPr>
      <w:r>
        <w:rPr>
          <w:rFonts w:hint="eastAsia" w:ascii="楷体_GB2312" w:eastAsia="楷体_GB2312"/>
          <w:sz w:val="32"/>
        </w:rPr>
        <w:t>3、本表由单位出具意见栏目，须待评前公示结束之后方可填写。各项评价或审核意见不与申报人见面。</w:t>
      </w:r>
    </w:p>
    <w:p>
      <w:pPr>
        <w:ind w:right="-548" w:firstLine="640" w:firstLineChars="200"/>
        <w:rPr>
          <w:rFonts w:ascii="楷体_GB2312" w:eastAsia="楷体_GB2312"/>
          <w:sz w:val="32"/>
        </w:rPr>
      </w:pPr>
      <w:r>
        <w:rPr>
          <w:rFonts w:hint="eastAsia" w:ascii="楷体_GB2312" w:eastAsia="楷体_GB2312"/>
          <w:sz w:val="32"/>
        </w:rPr>
        <w:t>4、申报时提交本表一式一份。经评委会评审通过并经审核确认后，由申报人人事档案保管单位存入个人人事档案。本表不退回申报人。</w:t>
      </w:r>
    </w:p>
    <w:p>
      <w:pPr>
        <w:ind w:right="-548" w:firstLine="640" w:firstLineChars="200"/>
        <w:rPr>
          <w:rFonts w:ascii="楷体_GB2312" w:eastAsia="楷体_GB2312"/>
          <w:sz w:val="32"/>
        </w:rPr>
      </w:pPr>
      <w:r>
        <w:rPr>
          <w:rFonts w:hint="eastAsia" w:ascii="楷体_GB2312" w:eastAsia="楷体_GB2312"/>
          <w:sz w:val="32"/>
        </w:rPr>
        <w:t>5、本表共16页，用A4纸双面打印，其结构、字体、字号不予改变。</w:t>
      </w:r>
    </w:p>
    <w:p>
      <w:pPr>
        <w:ind w:left="226" w:right="-548" w:firstLine="646"/>
        <w:rPr>
          <w:rFonts w:ascii="楷体_GB2312" w:eastAsia="楷体_GB2312"/>
          <w:sz w:val="32"/>
        </w:rPr>
      </w:pPr>
    </w:p>
    <w:p>
      <w:pPr>
        <w:spacing w:line="280" w:lineRule="exact"/>
        <w:ind w:left="-99" w:leftChars="-114" w:right="-199" w:rightChars="-95" w:hanging="140" w:hangingChars="67"/>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797" w:bottom="1418" w:left="1797" w:header="851" w:footer="992" w:gutter="0"/>
          <w:cols w:space="425" w:num="1"/>
          <w:docGrid w:type="linesAndChars" w:linePitch="312" w:charSpace="0"/>
        </w:sectPr>
      </w:pPr>
    </w:p>
    <w:tbl>
      <w:tblPr>
        <w:tblStyle w:val="8"/>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9" w:leftChars="-114" w:right="-199" w:rightChars="-95" w:hanging="140" w:hangingChars="67"/>
              <w:jc w:val="center"/>
            </w:pPr>
            <w:r>
              <w:rPr>
                <w:rFonts w:hint="eastAsia"/>
              </w:rPr>
              <w:t>姓 名</w:t>
            </w:r>
          </w:p>
        </w:tc>
        <w:tc>
          <w:tcPr>
            <w:tcW w:w="1189" w:type="dxa"/>
            <w:gridSpan w:val="2"/>
            <w:vAlign w:val="center"/>
          </w:tcPr>
          <w:p>
            <w:pPr>
              <w:keepNext/>
              <w:spacing w:line="280" w:lineRule="exact"/>
              <w:ind w:left="-15" w:leftChars="-7" w:right="-145" w:rightChars="-69" w:firstLine="0" w:firstLineChars="0"/>
              <w:jc w:val="center"/>
            </w:pPr>
            <w:bookmarkStart w:id="8" w:name="P1_RealName"/>
            <w:r>
              <w:t>钟剑</w:t>
            </w:r>
            <w:bookmarkEnd w:id="8"/>
          </w:p>
        </w:tc>
        <w:tc>
          <w:tcPr>
            <w:tcW w:w="574" w:type="dxa"/>
            <w:gridSpan w:val="2"/>
            <w:vAlign w:val="center"/>
          </w:tcPr>
          <w:p>
            <w:pPr>
              <w:keepNext/>
              <w:spacing w:line="280" w:lineRule="exact"/>
              <w:ind w:left="-70" w:leftChars="-57" w:right="-80" w:rightChars="-38" w:hanging="50" w:hangingChars="24"/>
              <w:jc w:val="center"/>
            </w:pPr>
            <w:r>
              <w:rPr>
                <w:rFonts w:hint="eastAsia"/>
              </w:rPr>
              <w:t>性别</w:t>
            </w:r>
          </w:p>
        </w:tc>
        <w:tc>
          <w:tcPr>
            <w:tcW w:w="598" w:type="dxa"/>
            <w:gridSpan w:val="2"/>
            <w:vAlign w:val="center"/>
          </w:tcPr>
          <w:p>
            <w:pPr>
              <w:keepNext/>
              <w:spacing w:line="280" w:lineRule="exact"/>
              <w:ind w:leftChars="-39" w:right="-50" w:rightChars="-24" w:hanging="81" w:hangingChars="39"/>
              <w:jc w:val="center"/>
            </w:pPr>
            <w:bookmarkStart w:id="9" w:name="P1_Sex"/>
            <w:r>
              <w:t>男</w:t>
            </w:r>
            <w:bookmarkEnd w:id="9"/>
          </w:p>
        </w:tc>
        <w:tc>
          <w:tcPr>
            <w:tcW w:w="978" w:type="dxa"/>
            <w:gridSpan w:val="2"/>
            <w:vAlign w:val="center"/>
          </w:tcPr>
          <w:p>
            <w:pPr>
              <w:keepNext/>
              <w:spacing w:line="280" w:lineRule="exact"/>
              <w:ind w:left="-152" w:leftChars="-73" w:right="-122" w:rightChars="-58" w:hanging="1" w:firstLineChars="0"/>
              <w:jc w:val="center"/>
            </w:pPr>
            <w:r>
              <w:rPr>
                <w:rFonts w:hint="eastAsia"/>
              </w:rPr>
              <w:t>出生</w:t>
            </w:r>
          </w:p>
          <w:p>
            <w:pPr>
              <w:keepNext/>
              <w:spacing w:line="280" w:lineRule="exact"/>
              <w:ind w:left="-152" w:leftChars="-73" w:right="-122" w:rightChars="-58" w:hanging="1" w:firstLineChars="0"/>
              <w:jc w:val="center"/>
            </w:pPr>
            <w:r>
              <w:rPr>
                <w:rFonts w:hint="eastAsia"/>
              </w:rPr>
              <w:t>年月</w:t>
            </w:r>
          </w:p>
        </w:tc>
        <w:tc>
          <w:tcPr>
            <w:tcW w:w="1045" w:type="dxa"/>
            <w:vAlign w:val="center"/>
          </w:tcPr>
          <w:p>
            <w:pPr>
              <w:keepNext/>
              <w:spacing w:line="280" w:lineRule="exact"/>
              <w:ind w:leftChars="-27" w:right="-69" w:rightChars="-33" w:hanging="56" w:hangingChars="27"/>
              <w:jc w:val="center"/>
            </w:pPr>
            <w:bookmarkStart w:id="10" w:name="P1_Birthday"/>
            <w:r>
              <w:t>1977-08</w:t>
            </w:r>
            <w:bookmarkEnd w:id="10"/>
          </w:p>
        </w:tc>
        <w:tc>
          <w:tcPr>
            <w:tcW w:w="784" w:type="dxa"/>
            <w:gridSpan w:val="3"/>
            <w:vAlign w:val="center"/>
          </w:tcPr>
          <w:p>
            <w:pPr>
              <w:keepNext/>
              <w:spacing w:line="280" w:lineRule="exact"/>
              <w:ind w:leftChars="-38" w:right="-65" w:rightChars="-31" w:hanging="79" w:hangingChars="38"/>
              <w:jc w:val="center"/>
            </w:pPr>
            <w:r>
              <w:rPr>
                <w:rFonts w:hint="eastAsia"/>
              </w:rPr>
              <w:t>出生地</w:t>
            </w:r>
          </w:p>
        </w:tc>
        <w:tc>
          <w:tcPr>
            <w:tcW w:w="720" w:type="dxa"/>
            <w:gridSpan w:val="2"/>
            <w:vAlign w:val="center"/>
          </w:tcPr>
          <w:p>
            <w:pPr>
              <w:keepNext/>
              <w:adjustRightInd w:val="0"/>
              <w:snapToGrid w:val="0"/>
              <w:spacing w:line="280" w:lineRule="exact"/>
              <w:ind w:left="-80" w:leftChars="-38" w:right="-105" w:rightChars="-50" w:firstLine="0" w:firstLineChars="0"/>
              <w:jc w:val="left"/>
            </w:pPr>
            <w:bookmarkStart w:id="11" w:name="P1_Birthplace"/>
            <w:r>
              <w:t>广东省韶关市</w:t>
            </w:r>
            <w:bookmarkEnd w:id="11"/>
          </w:p>
        </w:tc>
        <w:tc>
          <w:tcPr>
            <w:tcW w:w="557" w:type="dxa"/>
            <w:vAlign w:val="center"/>
          </w:tcPr>
          <w:p>
            <w:pPr>
              <w:keepNext/>
              <w:spacing w:line="280" w:lineRule="exact"/>
              <w:ind w:left="-90" w:leftChars="-43" w:right="-107" w:rightChars="-51" w:firstLine="6" w:firstLineChars="3"/>
              <w:jc w:val="center"/>
            </w:pPr>
            <w:r>
              <w:rPr>
                <w:rFonts w:hint="eastAsia"/>
              </w:rPr>
              <w:t>民族</w:t>
            </w:r>
          </w:p>
        </w:tc>
        <w:tc>
          <w:tcPr>
            <w:tcW w:w="841" w:type="dxa"/>
            <w:vAlign w:val="center"/>
          </w:tcPr>
          <w:p>
            <w:pPr>
              <w:keepNext/>
              <w:adjustRightInd w:val="0"/>
              <w:snapToGrid w:val="0"/>
              <w:spacing w:line="280" w:lineRule="exact"/>
              <w:ind w:left="-80" w:leftChars="-38" w:right="-105" w:rightChars="-50" w:firstLine="0" w:firstLineChars="0"/>
              <w:jc w:val="left"/>
            </w:pPr>
            <w:bookmarkStart w:id="12" w:name="P1_Nationality"/>
            <w:r>
              <w:t>汉族</w:t>
            </w:r>
            <w:bookmarkEnd w:id="12"/>
          </w:p>
        </w:tc>
        <w:tc>
          <w:tcPr>
            <w:tcW w:w="1683" w:type="dxa"/>
            <w:gridSpan w:val="2"/>
            <w:vMerge w:val="restart"/>
          </w:tcPr>
          <w:p>
            <w:pPr>
              <w:keepNext/>
              <w:adjustRightInd w:val="0"/>
              <w:snapToGrid w:val="0"/>
              <w:spacing w:line="280" w:lineRule="exact"/>
              <w:ind w:firstLine="0" w:firstLineChars="0"/>
              <w:jc w:val="center"/>
              <w:rPr>
                <w:szCs w:val="21"/>
              </w:rPr>
            </w:pPr>
            <w:r>
              <w:rPr>
                <w:szCs w:val="21"/>
              </w:rPr>
              <w:drawing>
                <wp:anchor distT="0" distB="0" distL="114300" distR="114300" simplePos="0" relativeHeight="251660288" behindDoc="0" locked="0" layoutInCell="1" allowOverlap="1">
                  <wp:simplePos x="0" y="0"/>
                  <wp:positionH relativeFrom="column">
                    <wp:posOffset>90170</wp:posOffset>
                  </wp:positionH>
                  <wp:positionV relativeFrom="paragraph">
                    <wp:posOffset>0</wp:posOffset>
                  </wp:positionV>
                  <wp:extent cx="746760" cy="1080135"/>
                  <wp:effectExtent l="0" t="0" r="0" b="0"/>
                  <wp:wrapNone/>
                  <wp:docPr id="20569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0967"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747000" cy="1080000"/>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97" w:leftChars="-93" w:right="-90" w:rightChars="-43" w:hanging="98" w:hangingChars="47"/>
              <w:jc w:val="center"/>
            </w:pPr>
            <w:r>
              <w:rPr>
                <w:rFonts w:hint="eastAsia"/>
              </w:rPr>
              <w:t>政治</w:t>
            </w:r>
          </w:p>
          <w:p>
            <w:pPr>
              <w:keepNext/>
              <w:spacing w:line="280" w:lineRule="exact"/>
              <w:ind w:left="-97" w:leftChars="-93" w:right="-90" w:rightChars="-43" w:hanging="98" w:hangingChars="47"/>
              <w:jc w:val="center"/>
            </w:pPr>
            <w:r>
              <w:rPr>
                <w:rFonts w:hint="eastAsia"/>
              </w:rPr>
              <w:t>面貌</w:t>
            </w:r>
          </w:p>
        </w:tc>
        <w:tc>
          <w:tcPr>
            <w:tcW w:w="1189" w:type="dxa"/>
            <w:gridSpan w:val="2"/>
            <w:vAlign w:val="center"/>
          </w:tcPr>
          <w:p>
            <w:pPr>
              <w:keepNext/>
              <w:spacing w:line="280" w:lineRule="exact"/>
              <w:ind w:left="-155" w:leftChars="-74" w:right="-145" w:rightChars="-69" w:firstLine="0" w:firstLineChars="0"/>
              <w:jc w:val="center"/>
            </w:pPr>
            <w:bookmarkStart w:id="13" w:name="P1_PoliticsStatus"/>
            <w:r>
              <w:t>群众</w:t>
            </w:r>
            <w:bookmarkEnd w:id="13"/>
          </w:p>
        </w:tc>
        <w:tc>
          <w:tcPr>
            <w:tcW w:w="1095" w:type="dxa"/>
            <w:gridSpan w:val="3"/>
            <w:vAlign w:val="center"/>
          </w:tcPr>
          <w:p>
            <w:pPr>
              <w:keepNext/>
              <w:spacing w:line="280" w:lineRule="exact"/>
              <w:ind w:left="-69" w:leftChars="-33" w:right="-42" w:rightChars="-20" w:firstLine="0" w:firstLineChars="0"/>
              <w:jc w:val="center"/>
            </w:pPr>
            <w:r>
              <w:rPr>
                <w:rFonts w:hint="eastAsia"/>
                <w:spacing w:val="-8"/>
                <w:szCs w:val="21"/>
              </w:rPr>
              <w:t>最高学历</w:t>
            </w:r>
          </w:p>
        </w:tc>
        <w:tc>
          <w:tcPr>
            <w:tcW w:w="1055" w:type="dxa"/>
            <w:gridSpan w:val="3"/>
            <w:vAlign w:val="center"/>
          </w:tcPr>
          <w:p>
            <w:pPr>
              <w:keepNext/>
              <w:adjustRightInd w:val="0"/>
              <w:snapToGrid w:val="0"/>
              <w:spacing w:line="280" w:lineRule="exact"/>
              <w:ind w:left="-101" w:leftChars="-82" w:right="-105" w:rightChars="-50" w:hanging="71" w:hangingChars="34"/>
              <w:jc w:val="center"/>
            </w:pPr>
            <w:bookmarkStart w:id="14" w:name="P1_TopSpecialityEducationBackground"/>
            <w:r>
              <w:t>大学本科</w:t>
            </w:r>
            <w:bookmarkEnd w:id="14"/>
          </w:p>
        </w:tc>
        <w:tc>
          <w:tcPr>
            <w:tcW w:w="1045" w:type="dxa"/>
            <w:vAlign w:val="center"/>
          </w:tcPr>
          <w:p>
            <w:pPr>
              <w:keepNext/>
              <w:spacing w:line="280" w:lineRule="exact"/>
              <w:ind w:left="-94" w:leftChars="-45" w:right="-42" w:rightChars="-20" w:firstLine="0" w:firstLineChars="0"/>
              <w:jc w:val="center"/>
            </w:pPr>
            <w:r>
              <w:rPr>
                <w:rFonts w:hint="eastAsia"/>
                <w:spacing w:val="-8"/>
                <w:szCs w:val="21"/>
              </w:rPr>
              <w:t>最高学位</w:t>
            </w:r>
          </w:p>
        </w:tc>
        <w:tc>
          <w:tcPr>
            <w:tcW w:w="784" w:type="dxa"/>
            <w:gridSpan w:val="3"/>
            <w:vAlign w:val="center"/>
          </w:tcPr>
          <w:p>
            <w:pPr>
              <w:keepNext/>
              <w:spacing w:line="280" w:lineRule="exact"/>
              <w:ind w:left="-145" w:leftChars="-69" w:right="-141" w:rightChars="-67" w:firstLine="0" w:firstLineChars="0"/>
              <w:jc w:val="center"/>
            </w:pPr>
            <w:bookmarkStart w:id="15" w:name="P1_TopSpecialityDegree"/>
            <w:r>
              <w:t>学士</w:t>
            </w:r>
            <w:bookmarkEnd w:id="15"/>
          </w:p>
        </w:tc>
        <w:tc>
          <w:tcPr>
            <w:tcW w:w="720" w:type="dxa"/>
            <w:gridSpan w:val="2"/>
            <w:vAlign w:val="center"/>
          </w:tcPr>
          <w:p>
            <w:pPr>
              <w:keepNext/>
              <w:spacing w:line="280" w:lineRule="exact"/>
              <w:ind w:left="-101" w:leftChars="-48" w:right="-105" w:rightChars="-50" w:firstLine="21" w:firstLineChars="10"/>
              <w:jc w:val="center"/>
            </w:pPr>
            <w:r>
              <w:rPr>
                <w:rFonts w:hint="eastAsia"/>
              </w:rPr>
              <w:t>参加工</w:t>
            </w:r>
          </w:p>
          <w:p>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pPr>
              <w:keepNext/>
              <w:spacing w:line="280" w:lineRule="exact"/>
              <w:ind w:left="-90" w:leftChars="-43" w:right="-143" w:rightChars="-68" w:firstLine="0" w:firstLineChars="0"/>
              <w:jc w:val="center"/>
            </w:pPr>
            <w:bookmarkStart w:id="16" w:name="P1_TimeOfAttendingJob"/>
            <w:r>
              <w:t>2001-07-01</w:t>
            </w:r>
            <w:bookmarkEnd w:id="16"/>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atLeast"/>
          <w:jc w:val="center"/>
        </w:trPr>
        <w:tc>
          <w:tcPr>
            <w:tcW w:w="769" w:type="dxa"/>
            <w:vAlign w:val="center"/>
          </w:tcPr>
          <w:p>
            <w:pPr>
              <w:keepNext/>
              <w:spacing w:line="280" w:lineRule="exact"/>
              <w:ind w:leftChars="-35" w:right="-67" w:rightChars="-32" w:hanging="73" w:hangingChars="35"/>
              <w:jc w:val="center"/>
            </w:pPr>
            <w:r>
              <w:rPr>
                <w:rFonts w:hint="eastAsia"/>
              </w:rPr>
              <w:t>现工作单位</w:t>
            </w:r>
          </w:p>
        </w:tc>
        <w:tc>
          <w:tcPr>
            <w:tcW w:w="3339" w:type="dxa"/>
            <w:gridSpan w:val="8"/>
            <w:vAlign w:val="center"/>
          </w:tcPr>
          <w:p>
            <w:pPr>
              <w:keepNext/>
              <w:adjustRightInd w:val="0"/>
              <w:snapToGrid w:val="0"/>
              <w:spacing w:line="280" w:lineRule="exact"/>
              <w:ind w:left="-15" w:leftChars="-7" w:right="-105" w:rightChars="-50" w:firstLine="0" w:firstLineChars="0"/>
            </w:pPr>
            <w:bookmarkStart w:id="17" w:name="P1_UnitName"/>
            <w:r>
              <w:t>广东省第一荣军优抚医院</w:t>
            </w:r>
            <w:bookmarkEnd w:id="17"/>
          </w:p>
        </w:tc>
        <w:tc>
          <w:tcPr>
            <w:tcW w:w="1829" w:type="dxa"/>
            <w:gridSpan w:val="4"/>
            <w:vAlign w:val="center"/>
          </w:tcPr>
          <w:p>
            <w:pPr>
              <w:keepNext/>
              <w:spacing w:line="280" w:lineRule="exact"/>
              <w:ind w:left="-92" w:leftChars="-44" w:right="-134" w:rightChars="-64" w:firstLine="0" w:firstLineChars="0"/>
              <w:jc w:val="center"/>
            </w:pPr>
            <w:r>
              <w:rPr>
                <w:rFonts w:hint="eastAsia"/>
              </w:rPr>
              <w:t>现行政职务</w:t>
            </w:r>
          </w:p>
          <w:p>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pPr>
              <w:keepNext/>
              <w:adjustRightInd w:val="0"/>
              <w:snapToGrid w:val="0"/>
              <w:spacing w:line="280" w:lineRule="exact"/>
              <w:ind w:left="-80" w:leftChars="-38" w:right="-105" w:rightChars="-50" w:firstLine="0" w:firstLineChars="0"/>
            </w:pPr>
            <w:bookmarkStart w:id="18" w:name="P1_AdministrativePostAndStartTime"/>
            <w:r>
              <w:t>无</w:t>
            </w:r>
            <w:bookmarkEnd w:id="18"/>
          </w:p>
        </w:tc>
        <w:tc>
          <w:tcPr>
            <w:tcW w:w="1683" w:type="dxa"/>
            <w:gridSpan w:val="2"/>
            <w:vMerge w:val="continue"/>
          </w:tcPr>
          <w:p>
            <w:pPr>
              <w:keepNext/>
              <w:spacing w:line="280" w:lineRule="exact"/>
              <w:ind w:left="204" w:right="-548" w:firstLine="606"/>
              <w:rPr>
                <w:sz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128" w:type="dxa"/>
            <w:gridSpan w:val="2"/>
            <w:vAlign w:val="center"/>
          </w:tcPr>
          <w:p>
            <w:pPr>
              <w:keepNext/>
              <w:spacing w:line="280" w:lineRule="exact"/>
              <w:ind w:left="-89" w:leftChars="-49" w:right="-122" w:rightChars="-58" w:hanging="14" w:hangingChars="7"/>
              <w:jc w:val="center"/>
            </w:pPr>
            <w:r>
              <w:rPr>
                <w:rFonts w:hint="eastAsia"/>
              </w:rPr>
              <w:t>现职称名称</w:t>
            </w:r>
          </w:p>
        </w:tc>
        <w:tc>
          <w:tcPr>
            <w:tcW w:w="1404" w:type="dxa"/>
            <w:gridSpan w:val="3"/>
            <w:vAlign w:val="center"/>
          </w:tcPr>
          <w:p>
            <w:pPr>
              <w:keepNext/>
              <w:spacing w:line="280" w:lineRule="exact"/>
              <w:ind w:left="-88" w:leftChars="-42" w:right="-139" w:rightChars="-66" w:firstLine="0" w:firstLineChars="0"/>
              <w:jc w:val="center"/>
            </w:pPr>
            <w:bookmarkStart w:id="19" w:name="P1_CurrentQualification"/>
            <w:r>
              <w:t>主治中医师</w:t>
            </w:r>
            <w:bookmarkEnd w:id="19"/>
          </w:p>
        </w:tc>
        <w:tc>
          <w:tcPr>
            <w:tcW w:w="598" w:type="dxa"/>
            <w:gridSpan w:val="2"/>
            <w:vAlign w:val="center"/>
          </w:tcPr>
          <w:p>
            <w:pPr>
              <w:keepNext/>
              <w:spacing w:line="280" w:lineRule="exact"/>
              <w:ind w:left="-218" w:leftChars="-104" w:right="-250" w:rightChars="-119" w:firstLine="0" w:firstLineChars="0"/>
              <w:jc w:val="center"/>
            </w:pPr>
            <w:r>
              <w:rPr>
                <w:rFonts w:hint="eastAsia"/>
              </w:rPr>
              <w:t>取得</w:t>
            </w:r>
            <w:r>
              <w:br w:type="textWrapping"/>
            </w:r>
            <w:r>
              <w:rPr>
                <w:rFonts w:hint="eastAsia"/>
              </w:rPr>
              <w:t>时间</w:t>
            </w:r>
          </w:p>
        </w:tc>
        <w:tc>
          <w:tcPr>
            <w:tcW w:w="978" w:type="dxa"/>
            <w:gridSpan w:val="2"/>
            <w:vAlign w:val="center"/>
          </w:tcPr>
          <w:p>
            <w:pPr>
              <w:keepNext/>
              <w:spacing w:line="280" w:lineRule="exact"/>
              <w:ind w:left="-107" w:leftChars="-51" w:right="-122" w:rightChars="-58" w:firstLine="0" w:firstLineChars="0"/>
              <w:jc w:val="center"/>
            </w:pPr>
            <w:bookmarkStart w:id="20" w:name="P1_CurrentQualificationAcquireDate"/>
            <w:r>
              <w:t>2008-5-18</w:t>
            </w:r>
            <w:bookmarkEnd w:id="20"/>
          </w:p>
        </w:tc>
        <w:tc>
          <w:tcPr>
            <w:tcW w:w="1160" w:type="dxa"/>
            <w:gridSpan w:val="2"/>
            <w:vAlign w:val="center"/>
          </w:tcPr>
          <w:p>
            <w:pPr>
              <w:keepNext/>
              <w:spacing w:line="280" w:lineRule="exact"/>
              <w:ind w:left="48" w:leftChars="23" w:firstLine="0" w:firstLineChars="0"/>
              <w:jc w:val="center"/>
            </w:pPr>
            <w:r>
              <w:rPr>
                <w:rFonts w:hint="eastAsia"/>
              </w:rPr>
              <w:t>现职称</w:t>
            </w:r>
          </w:p>
          <w:p>
            <w:pPr>
              <w:keepNext/>
              <w:spacing w:line="280" w:lineRule="exact"/>
              <w:ind w:left="48" w:leftChars="23" w:firstLine="0" w:firstLineChars="0"/>
              <w:jc w:val="center"/>
            </w:pPr>
            <w:r>
              <w:rPr>
                <w:rFonts w:hint="eastAsia"/>
              </w:rPr>
              <w:t>取得方式</w:t>
            </w:r>
          </w:p>
        </w:tc>
        <w:tc>
          <w:tcPr>
            <w:tcW w:w="980" w:type="dxa"/>
            <w:gridSpan w:val="3"/>
            <w:vAlign w:val="center"/>
          </w:tcPr>
          <w:p>
            <w:pPr>
              <w:keepNext/>
              <w:spacing w:line="280" w:lineRule="exact"/>
              <w:ind w:right="-548" w:firstLine="0" w:firstLineChars="0"/>
            </w:pPr>
            <w:bookmarkStart w:id="21" w:name="P1_CurrentQualificationAcquireWay"/>
            <w:r>
              <w:t>考试</w:t>
            </w:r>
            <w:bookmarkEnd w:id="21"/>
          </w:p>
        </w:tc>
        <w:tc>
          <w:tcPr>
            <w:tcW w:w="966" w:type="dxa"/>
            <w:gridSpan w:val="2"/>
            <w:vAlign w:val="center"/>
          </w:tcPr>
          <w:p>
            <w:pPr>
              <w:keepNext/>
              <w:spacing w:line="280" w:lineRule="exact"/>
              <w:ind w:left="-53" w:leftChars="-67" w:right="-97" w:rightChars="-46" w:hanging="88" w:hangingChars="42"/>
              <w:jc w:val="center"/>
            </w:pPr>
            <w:r>
              <w:rPr>
                <w:rFonts w:hint="eastAsia"/>
              </w:rPr>
              <w:t>现职称</w:t>
            </w:r>
          </w:p>
          <w:p>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pPr>
              <w:keepNext/>
              <w:adjustRightInd w:val="0"/>
              <w:snapToGrid w:val="0"/>
              <w:spacing w:line="280" w:lineRule="exact"/>
              <w:ind w:firstLine="0" w:firstLineChars="0"/>
            </w:pPr>
            <w:bookmarkStart w:id="22" w:name="P1_CurrentQualificationIssuingBody"/>
            <w:r>
              <w:t>广东省人事厅</w:t>
            </w:r>
            <w:bookmarkEnd w:id="2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3796" w:type="dxa"/>
            <w:gridSpan w:val="8"/>
            <w:vAlign w:val="center"/>
          </w:tcPr>
          <w:p>
            <w:pPr>
              <w:keepNext/>
              <w:widowControl/>
              <w:spacing w:line="280" w:lineRule="exact"/>
              <w:ind w:firstLine="0" w:firstLineChars="0"/>
              <w:jc w:val="left"/>
            </w:pPr>
            <w:r>
              <w:rPr>
                <w:rFonts w:hint="eastAsia"/>
              </w:rPr>
              <w:t xml:space="preserve">现聘任 </w:t>
            </w:r>
            <w:bookmarkStart w:id="23" w:name="P1_AppointmentSpeciality"/>
            <w:r>
              <w:rPr>
                <w:rFonts w:hint="eastAsia"/>
              </w:rPr>
              <w:t>中医内科</w:t>
            </w:r>
            <w:bookmarkEnd w:id="23"/>
            <w:r>
              <w:rPr>
                <w:rFonts w:hint="eastAsia"/>
              </w:rPr>
              <w:t xml:space="preserve">专业（学科） </w:t>
            </w:r>
            <w:bookmarkStart w:id="24" w:name="P1_AppointmentPosition"/>
            <w:r>
              <w:rPr>
                <w:rFonts w:hint="eastAsia"/>
              </w:rPr>
              <w:t>主治中医师</w:t>
            </w:r>
            <w:bookmarkEnd w:id="24"/>
            <w:r>
              <w:rPr>
                <w:rFonts w:hint="eastAsia"/>
              </w:rPr>
              <w:t xml:space="preserve"> 职务，累计 </w:t>
            </w:r>
            <w:bookmarkStart w:id="25" w:name="P1_TotalYearOfAppointment"/>
            <w:r>
              <w:rPr>
                <w:rFonts w:hint="eastAsia"/>
              </w:rPr>
              <w:t>15</w:t>
            </w:r>
            <w:bookmarkEnd w:id="25"/>
            <w:r>
              <w:rPr>
                <w:rFonts w:hint="eastAsia"/>
              </w:rPr>
              <w:t xml:space="preserve"> 年</w:t>
            </w:r>
          </w:p>
        </w:tc>
        <w:tc>
          <w:tcPr>
            <w:tcW w:w="1961" w:type="dxa"/>
            <w:gridSpan w:val="4"/>
            <w:vAlign w:val="center"/>
          </w:tcPr>
          <w:p>
            <w:pPr>
              <w:keepNext/>
              <w:widowControl/>
              <w:spacing w:line="280" w:lineRule="exact"/>
              <w:ind w:left="-61" w:leftChars="-65" w:right="-105" w:rightChars="-50" w:hanging="75" w:hangingChars="36"/>
              <w:jc w:val="center"/>
            </w:pPr>
            <w:r>
              <w:rPr>
                <w:rFonts w:hint="eastAsia"/>
              </w:rPr>
              <w:t>从事本专业或相近专业工作合计：</w:t>
            </w:r>
            <w:bookmarkStart w:id="26" w:name="P1_TotalYearOfRelativeWork"/>
            <w:r>
              <w:rPr>
                <w:rFonts w:hint="eastAsia"/>
              </w:rPr>
              <w:t>23</w:t>
            </w:r>
            <w:bookmarkEnd w:id="26"/>
            <w:r>
              <w:rPr>
                <w:rFonts w:hint="eastAsia"/>
              </w:rPr>
              <w:t xml:space="preserve"> 年</w:t>
            </w:r>
          </w:p>
        </w:tc>
        <w:tc>
          <w:tcPr>
            <w:tcW w:w="1457" w:type="dxa"/>
            <w:gridSpan w:val="4"/>
            <w:vAlign w:val="center"/>
          </w:tcPr>
          <w:p>
            <w:pPr>
              <w:keepNext/>
              <w:spacing w:line="280" w:lineRule="exact"/>
              <w:ind w:leftChars="-42" w:right="-97" w:rightChars="-46" w:hanging="88" w:hangingChars="42"/>
              <w:jc w:val="center"/>
            </w:pPr>
            <w:r>
              <w:rPr>
                <w:rFonts w:hint="eastAsia"/>
              </w:rPr>
              <w:t>参加何学术技</w:t>
            </w:r>
          </w:p>
          <w:p>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pPr>
              <w:keepNext/>
              <w:widowControl/>
              <w:spacing w:line="280" w:lineRule="exact"/>
              <w:ind w:right="-21" w:rightChars="-10" w:firstLine="0" w:firstLineChars="0"/>
              <w:jc w:val="left"/>
            </w:pPr>
            <w:bookmarkStart w:id="27" w:name="P1_AcademicBodyAndPost"/>
            <w:r>
              <w:t>无</w:t>
            </w:r>
            <w:bookmarkEnd w:id="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1128" w:type="dxa"/>
            <w:gridSpan w:val="2"/>
            <w:vAlign w:val="center"/>
          </w:tcPr>
          <w:p>
            <w:pPr>
              <w:keepNext/>
              <w:ind w:left="-143" w:leftChars="-103" w:right="-162" w:rightChars="-77" w:hanging="73" w:hangingChars="35"/>
              <w:jc w:val="center"/>
            </w:pPr>
            <w:r>
              <w:rPr>
                <w:rFonts w:hint="eastAsia"/>
              </w:rPr>
              <w:t>现从事何专</w:t>
            </w:r>
          </w:p>
          <w:p>
            <w:pPr>
              <w:keepNext/>
              <w:ind w:left="-143" w:leftChars="-103" w:right="-162" w:rightChars="-77" w:hanging="73" w:hangingChars="35"/>
              <w:jc w:val="center"/>
            </w:pPr>
            <w:r>
              <w:rPr>
                <w:rFonts w:hint="eastAsia"/>
              </w:rPr>
              <w:t>业技术工作</w:t>
            </w:r>
          </w:p>
        </w:tc>
        <w:tc>
          <w:tcPr>
            <w:tcW w:w="1290" w:type="dxa"/>
            <w:gridSpan w:val="2"/>
            <w:vAlign w:val="center"/>
          </w:tcPr>
          <w:p>
            <w:pPr>
              <w:keepNext/>
              <w:ind w:left="-88" w:leftChars="-42" w:right="-109" w:rightChars="-52" w:firstLine="0" w:firstLineChars="0"/>
              <w:jc w:val="center"/>
            </w:pPr>
            <w:bookmarkStart w:id="28" w:name="P1_CurrentProfessionalWork"/>
            <w:r>
              <w:t>中医内科门诊</w:t>
            </w:r>
            <w:bookmarkEnd w:id="28"/>
          </w:p>
        </w:tc>
        <w:tc>
          <w:tcPr>
            <w:tcW w:w="1378" w:type="dxa"/>
            <w:gridSpan w:val="4"/>
            <w:vAlign w:val="center"/>
          </w:tcPr>
          <w:p>
            <w:pPr>
              <w:keepNext/>
              <w:ind w:left="-94" w:leftChars="-65" w:right="-136" w:rightChars="-65" w:hanging="42" w:hangingChars="20"/>
              <w:jc w:val="center"/>
            </w:pPr>
            <w:r>
              <w:rPr>
                <w:rFonts w:hint="eastAsia"/>
              </w:rPr>
              <w:t>现申报何职称</w:t>
            </w:r>
          </w:p>
        </w:tc>
        <w:tc>
          <w:tcPr>
            <w:tcW w:w="1961" w:type="dxa"/>
            <w:gridSpan w:val="4"/>
            <w:vAlign w:val="center"/>
          </w:tcPr>
          <w:p>
            <w:pPr>
              <w:keepNext/>
              <w:ind w:left="-105" w:leftChars="-50" w:right="-105" w:rightChars="-50" w:firstLine="0" w:firstLineChars="0"/>
              <w:jc w:val="center"/>
            </w:pPr>
            <w:bookmarkStart w:id="29" w:name="P1_DeclareSpecialityAndQualification"/>
            <w:r>
              <w:t>中医内科专业副主任医师职称</w:t>
            </w:r>
            <w:bookmarkEnd w:id="29"/>
          </w:p>
        </w:tc>
        <w:tc>
          <w:tcPr>
            <w:tcW w:w="2737" w:type="dxa"/>
            <w:gridSpan w:val="6"/>
            <w:vAlign w:val="center"/>
          </w:tcPr>
          <w:p>
            <w:pPr>
              <w:keepNext/>
              <w:ind w:left="-4" w:leftChars="-16" w:right="-92" w:rightChars="-44" w:hanging="30" w:hangingChars="17"/>
              <w:jc w:val="center"/>
              <w:rPr>
                <w:rFonts w:ascii="宋体" w:hAnsi="宋体"/>
                <w:spacing w:val="-16"/>
                <w:szCs w:val="21"/>
              </w:rPr>
            </w:pPr>
            <w:r>
              <w:rPr>
                <w:rFonts w:hint="eastAsia" w:ascii="宋体" w:hAnsi="宋体"/>
                <w:spacing w:val="-16"/>
                <w:szCs w:val="21"/>
              </w:rPr>
              <w:t>是否同时申报其他系列</w:t>
            </w:r>
          </w:p>
          <w:p>
            <w:pPr>
              <w:keepNext/>
              <w:ind w:left="15" w:leftChars="-8" w:right="-92" w:rightChars="-44" w:hanging="32" w:hangingChars="18"/>
              <w:jc w:val="center"/>
            </w:pPr>
            <w:r>
              <w:rPr>
                <w:rFonts w:hint="eastAsia" w:ascii="宋体" w:hAnsi="宋体"/>
                <w:spacing w:val="-16"/>
                <w:szCs w:val="21"/>
              </w:rPr>
              <w:t>（专业）职称及其名称</w:t>
            </w:r>
          </w:p>
        </w:tc>
        <w:tc>
          <w:tcPr>
            <w:tcW w:w="1244" w:type="dxa"/>
          </w:tcPr>
          <w:p>
            <w:pPr>
              <w:keepNext/>
              <w:ind w:left="-84" w:leftChars="-40" w:right="-162" w:rightChars="-77" w:firstLine="0" w:firstLineChars="0"/>
              <w:jc w:val="left"/>
            </w:pPr>
            <w:bookmarkStart w:id="30" w:name="P1_DeclareingOtherSeries"/>
            <w:r>
              <w:t>无</w:t>
            </w:r>
            <w:bookmarkEnd w:id="3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center"/>
        </w:trPr>
        <w:tc>
          <w:tcPr>
            <w:tcW w:w="769" w:type="dxa"/>
            <w:vMerge w:val="restart"/>
            <w:textDirection w:val="tbRlV"/>
            <w:vAlign w:val="center"/>
          </w:tcPr>
          <w:p>
            <w:pPr>
              <w:keepNext/>
              <w:ind w:firstLine="0" w:firstLineChars="0"/>
              <w:jc w:val="center"/>
            </w:pPr>
            <w:bookmarkStart w:id="31" w:name="s_not_replace_MainEduInfor"/>
            <w:bookmarkEnd w:id="31"/>
            <w:r>
              <w:rPr>
                <w:rFonts w:hint="eastAsia"/>
              </w:rPr>
              <w:t>学 历（学位）教 育 情 况</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毕  业  院  校</w:t>
            </w:r>
          </w:p>
        </w:tc>
        <w:tc>
          <w:tcPr>
            <w:tcW w:w="1457" w:type="dxa"/>
            <w:gridSpan w:val="4"/>
            <w:noWrap/>
            <w:vAlign w:val="center"/>
          </w:tcPr>
          <w:p>
            <w:pPr>
              <w:keepNext/>
              <w:ind w:leftChars="-20" w:right="-134" w:rightChars="-64" w:hanging="42" w:hangingChars="20"/>
              <w:jc w:val="center"/>
            </w:pPr>
            <w:r>
              <w:rPr>
                <w:rFonts w:hint="eastAsia"/>
              </w:rPr>
              <w:t>专  业</w:t>
            </w:r>
          </w:p>
        </w:tc>
        <w:tc>
          <w:tcPr>
            <w:tcW w:w="1280" w:type="dxa"/>
            <w:gridSpan w:val="2"/>
            <w:noWrap/>
            <w:vAlign w:val="center"/>
          </w:tcPr>
          <w:p>
            <w:pPr>
              <w:keepNext/>
              <w:ind w:leftChars="-21" w:right="-130" w:rightChars="-62" w:hanging="44" w:hangingChars="21"/>
              <w:jc w:val="center"/>
            </w:pPr>
            <w:r>
              <w:rPr>
                <w:rFonts w:hint="eastAsia"/>
              </w:rPr>
              <w:t>学 历</w:t>
            </w:r>
          </w:p>
          <w:p>
            <w:pPr>
              <w:keepNext/>
              <w:ind w:leftChars="-21" w:right="-130" w:rightChars="-62" w:hanging="44" w:hangingChars="21"/>
              <w:jc w:val="center"/>
            </w:pPr>
            <w:r>
              <w:rPr>
                <w:rFonts w:hint="eastAsia"/>
              </w:rPr>
              <w:t>（学位）</w:t>
            </w:r>
          </w:p>
        </w:tc>
        <w:tc>
          <w:tcPr>
            <w:tcW w:w="1244" w:type="dxa"/>
            <w:noWrap/>
            <w:vAlign w:val="center"/>
          </w:tcPr>
          <w:p>
            <w:pPr>
              <w:keepNext/>
              <w:ind w:leftChars="-28" w:right="-162" w:rightChars="-77" w:hanging="58" w:hangingChars="28"/>
              <w:jc w:val="center"/>
            </w:pPr>
            <w:r>
              <w:rPr>
                <w:rFonts w:hint="eastAsia"/>
              </w:rPr>
              <w:t>办学形式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1990-09~1993-07</w:t>
            </w:r>
          </w:p>
        </w:tc>
        <w:tc>
          <w:tcPr>
            <w:tcW w:w="3339" w:type="dxa"/>
            <w:gridSpan w:val="8"/>
            <w:vAlign w:val="center"/>
          </w:tcPr>
          <w:p>
            <w:pPr>
              <w:keepNext/>
              <w:ind w:right="-105" w:rightChars="-50" w:firstLine="0" w:firstLineChars="0"/>
              <w:jc w:val="left"/>
            </w:pPr>
            <w:r>
              <w:t>广东省仁化县第一中学</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初中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1993-09~1996-07</w:t>
            </w:r>
          </w:p>
        </w:tc>
        <w:tc>
          <w:tcPr>
            <w:tcW w:w="3339" w:type="dxa"/>
            <w:gridSpan w:val="8"/>
            <w:vAlign w:val="center"/>
          </w:tcPr>
          <w:p>
            <w:pPr>
              <w:keepNext/>
              <w:ind w:right="-105" w:rightChars="-50" w:firstLine="0" w:firstLineChars="0"/>
              <w:jc w:val="left"/>
            </w:pPr>
            <w:r>
              <w:t>广东省韶关市第一中学</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高中</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r>
              <w:t>1996-09~2001-07</w:t>
            </w:r>
          </w:p>
        </w:tc>
        <w:tc>
          <w:tcPr>
            <w:tcW w:w="3339" w:type="dxa"/>
            <w:gridSpan w:val="8"/>
            <w:vAlign w:val="center"/>
          </w:tcPr>
          <w:p>
            <w:pPr>
              <w:keepNext/>
              <w:ind w:right="-105" w:rightChars="-50" w:firstLine="0" w:firstLineChars="0"/>
              <w:jc w:val="left"/>
            </w:pPr>
            <w:r>
              <w:t>广州中医药大学</w:t>
            </w:r>
          </w:p>
        </w:tc>
        <w:tc>
          <w:tcPr>
            <w:tcW w:w="1457" w:type="dxa"/>
            <w:gridSpan w:val="4"/>
            <w:vAlign w:val="center"/>
          </w:tcPr>
          <w:p>
            <w:pPr>
              <w:keepNext/>
              <w:ind w:left="-105" w:leftChars="-50" w:right="-105" w:rightChars="-50" w:firstLine="0" w:firstLineChars="0"/>
              <w:jc w:val="center"/>
            </w:pPr>
            <w:r>
              <w:t>中医骨伤科学</w:t>
            </w:r>
          </w:p>
        </w:tc>
        <w:tc>
          <w:tcPr>
            <w:tcW w:w="1280" w:type="dxa"/>
            <w:gridSpan w:val="2"/>
            <w:vAlign w:val="center"/>
          </w:tcPr>
          <w:p>
            <w:pPr>
              <w:keepNext/>
              <w:ind w:left="-105" w:leftChars="-50" w:right="-105" w:rightChars="-50" w:firstLine="0" w:firstLineChars="0"/>
              <w:jc w:val="center"/>
            </w:pPr>
            <w:r>
              <w:t>学士</w:t>
            </w:r>
          </w:p>
        </w:tc>
        <w:tc>
          <w:tcPr>
            <w:tcW w:w="1244" w:type="dxa"/>
            <w:vAlign w:val="center"/>
          </w:tcPr>
          <w:p>
            <w:pPr>
              <w:keepNext/>
              <w:ind w:left="-105" w:leftChars="-50" w:right="-105" w:rightChars="-50" w:firstLine="0" w:firstLineChars="0"/>
              <w:jc w:val="center"/>
            </w:pPr>
            <w: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769" w:type="dxa"/>
            <w:vMerge w:val="restart"/>
            <w:textDirection w:val="tbRlV"/>
            <w:vAlign w:val="center"/>
          </w:tcPr>
          <w:p>
            <w:pPr>
              <w:keepNext/>
              <w:ind w:firstLine="0" w:firstLineChars="0"/>
              <w:jc w:val="center"/>
            </w:pPr>
            <w:r>
              <w:rPr>
                <w:rFonts w:hint="eastAsia"/>
              </w:rPr>
              <w:t>情      况</w:t>
            </w:r>
          </w:p>
          <w:p>
            <w:pPr>
              <w:keepNext/>
              <w:ind w:firstLine="0" w:firstLineChars="0"/>
              <w:jc w:val="center"/>
            </w:pPr>
            <w:bookmarkStart w:id="32" w:name="s_not_replace_OtherEduInfor"/>
            <w:bookmarkEnd w:id="32"/>
            <w:r>
              <w:rPr>
                <w:rFonts w:hint="eastAsia"/>
              </w:rPr>
              <w:t>非 学 历 教 育</w:t>
            </w:r>
          </w:p>
        </w:tc>
        <w:tc>
          <w:tcPr>
            <w:tcW w:w="1649" w:type="dxa"/>
            <w:gridSpan w:val="3"/>
            <w:noWrap/>
            <w:vAlign w:val="center"/>
          </w:tcPr>
          <w:p>
            <w:pPr>
              <w:keepNext/>
              <w:ind w:leftChars="-67" w:right="-109" w:rightChars="-52" w:hanging="140" w:hangingChars="67"/>
              <w:jc w:val="center"/>
            </w:pPr>
            <w:r>
              <w:rPr>
                <w:rFonts w:hint="eastAsia"/>
              </w:rPr>
              <w:t>起止年月</w:t>
            </w:r>
          </w:p>
        </w:tc>
        <w:tc>
          <w:tcPr>
            <w:tcW w:w="3339" w:type="dxa"/>
            <w:gridSpan w:val="8"/>
            <w:noWrap/>
            <w:vAlign w:val="center"/>
          </w:tcPr>
          <w:p>
            <w:pPr>
              <w:keepNext/>
              <w:ind w:leftChars="-67" w:right="-31" w:rightChars="-15" w:hanging="140" w:hangingChars="67"/>
              <w:jc w:val="center"/>
            </w:pPr>
            <w:r>
              <w:rPr>
                <w:rFonts w:hint="eastAsia"/>
              </w:rPr>
              <w:t>学  习  内  容</w:t>
            </w:r>
          </w:p>
        </w:tc>
        <w:tc>
          <w:tcPr>
            <w:tcW w:w="1457" w:type="dxa"/>
            <w:gridSpan w:val="4"/>
            <w:noWrap/>
            <w:vAlign w:val="center"/>
          </w:tcPr>
          <w:p>
            <w:pPr>
              <w:keepNext/>
              <w:ind w:leftChars="-20" w:right="-134" w:rightChars="-64" w:hanging="42" w:hangingChars="20"/>
              <w:jc w:val="center"/>
            </w:pPr>
            <w:r>
              <w:rPr>
                <w:rFonts w:hint="eastAsia"/>
              </w:rPr>
              <w:t>课时</w:t>
            </w:r>
          </w:p>
        </w:tc>
        <w:tc>
          <w:tcPr>
            <w:tcW w:w="1280" w:type="dxa"/>
            <w:gridSpan w:val="2"/>
            <w:noWrap/>
            <w:vAlign w:val="center"/>
          </w:tcPr>
          <w:p>
            <w:pPr>
              <w:keepNext/>
              <w:ind w:leftChars="-21" w:right="-130" w:rightChars="-62" w:hanging="44" w:hangingChars="21"/>
              <w:jc w:val="center"/>
            </w:pPr>
            <w:r>
              <w:rPr>
                <w:rFonts w:hint="eastAsia"/>
              </w:rPr>
              <w:t>取得何证书</w:t>
            </w:r>
          </w:p>
        </w:tc>
        <w:tc>
          <w:tcPr>
            <w:tcW w:w="1244" w:type="dxa"/>
            <w:noWrap/>
            <w:vAlign w:val="center"/>
          </w:tcPr>
          <w:p>
            <w:pPr>
              <w:keepNext/>
              <w:ind w:leftChars="-28" w:right="-162" w:rightChars="-77" w:hanging="58" w:hangingChars="28"/>
              <w:jc w:val="center"/>
            </w:pPr>
            <w:r>
              <w:rPr>
                <w:rFonts w:hint="eastAsia"/>
              </w:rPr>
              <w:t>办学单位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无</w:t>
            </w:r>
          </w:p>
        </w:tc>
        <w:tc>
          <w:tcPr>
            <w:tcW w:w="3339" w:type="dxa"/>
            <w:gridSpan w:val="8"/>
            <w:vAlign w:val="center"/>
          </w:tcPr>
          <w:p>
            <w:pPr>
              <w:keepNext/>
              <w:ind w:right="-105" w:rightChars="-50" w:firstLine="0" w:firstLineChars="0"/>
              <w:jc w:val="left"/>
            </w:pPr>
            <w:r>
              <w:t>无</w:t>
            </w:r>
          </w:p>
        </w:tc>
        <w:tc>
          <w:tcPr>
            <w:tcW w:w="1457" w:type="dxa"/>
            <w:gridSpan w:val="4"/>
            <w:vAlign w:val="center"/>
          </w:tcPr>
          <w:p>
            <w:pPr>
              <w:keepNext/>
              <w:ind w:left="-105" w:leftChars="-50" w:right="-105" w:rightChars="-50" w:firstLine="0" w:firstLineChars="0"/>
              <w:jc w:val="center"/>
            </w:pPr>
            <w:r>
              <w:t>无</w:t>
            </w:r>
          </w:p>
        </w:tc>
        <w:tc>
          <w:tcPr>
            <w:tcW w:w="1280" w:type="dxa"/>
            <w:gridSpan w:val="2"/>
            <w:vAlign w:val="center"/>
          </w:tcPr>
          <w:p>
            <w:pPr>
              <w:keepNext/>
              <w:ind w:left="-105" w:leftChars="-50" w:right="-105" w:rightChars="-50" w:firstLine="0" w:firstLineChars="0"/>
              <w:jc w:val="center"/>
            </w:pPr>
            <w:r>
              <w:t>无</w:t>
            </w:r>
          </w:p>
        </w:tc>
        <w:tc>
          <w:tcPr>
            <w:tcW w:w="1244" w:type="dxa"/>
            <w:vAlign w:val="center"/>
          </w:tcPr>
          <w:p>
            <w:pPr>
              <w:keepNext/>
              <w:ind w:left="-105" w:leftChars="-50" w:right="-105" w:rightChars="-50" w:firstLine="0" w:firstLineChars="0"/>
              <w:jc w:val="center"/>
            </w:pPr>
            <w: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3339" w:type="dxa"/>
            <w:gridSpan w:val="8"/>
            <w:vAlign w:val="center"/>
          </w:tcPr>
          <w:p>
            <w:pPr>
              <w:keepNext/>
              <w:ind w:right="-105" w:rightChars="-50" w:firstLine="0" w:firstLineChars="0"/>
              <w:jc w:val="left"/>
            </w:pPr>
          </w:p>
        </w:tc>
        <w:tc>
          <w:tcPr>
            <w:tcW w:w="1457" w:type="dxa"/>
            <w:gridSpan w:val="4"/>
            <w:vAlign w:val="center"/>
          </w:tcPr>
          <w:p>
            <w:pPr>
              <w:keepNext/>
              <w:ind w:left="-105" w:leftChars="-50" w:right="-105" w:rightChars="-50" w:firstLine="0" w:firstLineChars="0"/>
              <w:jc w:val="center"/>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1" w:hRule="atLeast"/>
          <w:jc w:val="center"/>
        </w:trPr>
        <w:tc>
          <w:tcPr>
            <w:tcW w:w="769" w:type="dxa"/>
            <w:vMerge w:val="restart"/>
            <w:vAlign w:val="center"/>
          </w:tcPr>
          <w:p>
            <w:pPr>
              <w:keepNext/>
              <w:ind w:left="-97" w:leftChars="-46" w:right="-199" w:rightChars="-95" w:firstLine="0" w:firstLineChars="0"/>
              <w:jc w:val="center"/>
              <w:rPr>
                <w:rFonts w:ascii="宋体" w:hAnsi="宋体"/>
                <w:bCs/>
                <w:szCs w:val="21"/>
              </w:rPr>
            </w:pPr>
            <w:bookmarkStart w:id="33" w:name="s_not_replace_JobResumeInfor"/>
            <w:bookmarkEnd w:id="33"/>
            <w:r>
              <w:rPr>
                <w:rFonts w:hint="eastAsia" w:ascii="宋体" w:hAnsi="宋体"/>
                <w:bCs/>
                <w:szCs w:val="21"/>
              </w:rPr>
              <w:t>主</w:t>
            </w:r>
          </w:p>
          <w:p>
            <w:pPr>
              <w:keepNext/>
              <w:ind w:left="-97" w:leftChars="-46" w:right="-199" w:rightChars="-95" w:firstLine="0" w:firstLineChars="0"/>
              <w:jc w:val="center"/>
              <w:rPr>
                <w:rFonts w:ascii="宋体" w:hAnsi="宋体"/>
                <w:bCs/>
                <w:szCs w:val="21"/>
              </w:rPr>
            </w:pPr>
            <w:r>
              <w:rPr>
                <w:rFonts w:hint="eastAsia" w:ascii="宋体" w:hAnsi="宋体"/>
                <w:bCs/>
                <w:szCs w:val="21"/>
              </w:rPr>
              <w:t>要</w:t>
            </w:r>
          </w:p>
          <w:p>
            <w:pPr>
              <w:keepNext/>
              <w:ind w:left="-97" w:leftChars="-46" w:right="-199" w:rightChars="-95" w:firstLine="0" w:firstLineChars="0"/>
              <w:jc w:val="center"/>
              <w:rPr>
                <w:rFonts w:ascii="宋体" w:hAnsi="宋体"/>
                <w:bCs/>
                <w:szCs w:val="21"/>
              </w:rPr>
            </w:pPr>
            <w:r>
              <w:rPr>
                <w:rFonts w:hint="eastAsia" w:ascii="宋体" w:hAnsi="宋体"/>
                <w:bCs/>
                <w:szCs w:val="21"/>
              </w:rPr>
              <w:t>工</w:t>
            </w:r>
          </w:p>
          <w:p>
            <w:pPr>
              <w:keepNext/>
              <w:ind w:left="-97" w:leftChars="-46" w:right="-199" w:rightChars="-95" w:firstLine="0" w:firstLineChars="0"/>
              <w:jc w:val="center"/>
              <w:rPr>
                <w:rFonts w:ascii="宋体" w:hAnsi="宋体"/>
                <w:bCs/>
                <w:szCs w:val="21"/>
              </w:rPr>
            </w:pPr>
            <w:r>
              <w:rPr>
                <w:rFonts w:hint="eastAsia" w:ascii="宋体" w:hAnsi="宋体"/>
                <w:bCs/>
                <w:szCs w:val="21"/>
              </w:rPr>
              <w:t>作</w:t>
            </w:r>
          </w:p>
          <w:p>
            <w:pPr>
              <w:keepNext/>
              <w:ind w:left="-97" w:leftChars="-46" w:right="-199" w:rightChars="-95" w:firstLine="0" w:firstLineChars="0"/>
              <w:jc w:val="center"/>
              <w:rPr>
                <w:rFonts w:ascii="宋体" w:hAnsi="宋体"/>
                <w:bCs/>
                <w:szCs w:val="21"/>
              </w:rPr>
            </w:pPr>
            <w:r>
              <w:rPr>
                <w:rFonts w:hint="eastAsia" w:ascii="宋体" w:hAnsi="宋体"/>
                <w:bCs/>
                <w:szCs w:val="21"/>
              </w:rPr>
              <w:t>简</w:t>
            </w:r>
          </w:p>
          <w:p>
            <w:pPr>
              <w:keepNext/>
              <w:ind w:left="-97" w:leftChars="-46" w:right="-199" w:rightChars="-95" w:firstLine="0" w:firstLineChars="0"/>
              <w:jc w:val="center"/>
              <w:rPr>
                <w:rFonts w:ascii="宋体" w:hAnsi="宋体"/>
                <w:szCs w:val="21"/>
              </w:rPr>
            </w:pPr>
            <w:r>
              <w:rPr>
                <w:rFonts w:hint="eastAsia" w:ascii="宋体" w:hAnsi="宋体"/>
                <w:bCs/>
                <w:szCs w:val="21"/>
              </w:rPr>
              <w:t>历</w:t>
            </w:r>
          </w:p>
        </w:tc>
        <w:tc>
          <w:tcPr>
            <w:tcW w:w="1649" w:type="dxa"/>
            <w:gridSpan w:val="3"/>
            <w:noWrap/>
            <w:vAlign w:val="center"/>
          </w:tcPr>
          <w:p>
            <w:pPr>
              <w:keepNext/>
              <w:spacing w:line="300" w:lineRule="exact"/>
              <w:ind w:leftChars="-67" w:right="-109" w:rightChars="-52" w:hanging="140" w:hangingChars="67"/>
              <w:jc w:val="center"/>
            </w:pPr>
            <w:r>
              <w:rPr>
                <w:rFonts w:hint="eastAsia"/>
              </w:rPr>
              <w:t>起止年月</w:t>
            </w:r>
          </w:p>
        </w:tc>
        <w:tc>
          <w:tcPr>
            <w:tcW w:w="4796" w:type="dxa"/>
            <w:gridSpan w:val="12"/>
            <w:noWrap/>
            <w:vAlign w:val="center"/>
          </w:tcPr>
          <w:p>
            <w:pPr>
              <w:keepNext/>
              <w:spacing w:line="300" w:lineRule="exact"/>
              <w:ind w:left="105" w:leftChars="-50" w:right="-134" w:rightChars="-64" w:hanging="210" w:hangingChars="100"/>
              <w:jc w:val="center"/>
              <w:rPr>
                <w:szCs w:val="21"/>
              </w:rPr>
            </w:pPr>
            <w:r>
              <w:rPr>
                <w:rFonts w:hint="eastAsia"/>
                <w:szCs w:val="21"/>
              </w:rPr>
              <w:t>在何地、何单位从事何工作</w:t>
            </w:r>
          </w:p>
        </w:tc>
        <w:tc>
          <w:tcPr>
            <w:tcW w:w="1280" w:type="dxa"/>
            <w:gridSpan w:val="2"/>
            <w:noWrap/>
            <w:vAlign w:val="center"/>
          </w:tcPr>
          <w:p>
            <w:pPr>
              <w:keepNext/>
              <w:spacing w:line="300" w:lineRule="exact"/>
              <w:ind w:left="102" w:leftChars="-39" w:right="-130" w:rightChars="-62" w:hanging="184" w:hangingChars="88"/>
              <w:jc w:val="center"/>
              <w:rPr>
                <w:szCs w:val="21"/>
              </w:rPr>
            </w:pPr>
            <w:r>
              <w:rPr>
                <w:rFonts w:hint="eastAsia"/>
                <w:szCs w:val="21"/>
              </w:rPr>
              <w:t>任何职</w:t>
            </w:r>
          </w:p>
        </w:tc>
        <w:tc>
          <w:tcPr>
            <w:tcW w:w="1244" w:type="dxa"/>
            <w:noWrap/>
            <w:vAlign w:val="center"/>
          </w:tcPr>
          <w:p>
            <w:pPr>
              <w:keepNext/>
              <w:spacing w:line="300" w:lineRule="exact"/>
              <w:ind w:left="-42" w:leftChars="-110" w:right="-162" w:rightChars="-77" w:hanging="189" w:hangingChars="90"/>
              <w:jc w:val="center"/>
              <w:rPr>
                <w:szCs w:val="21"/>
              </w:rPr>
            </w:pPr>
            <w:r>
              <w:rPr>
                <w:rFonts w:hint="eastAsia"/>
                <w:szCs w:val="21"/>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2001-07~2009-09</w:t>
            </w:r>
          </w:p>
        </w:tc>
        <w:tc>
          <w:tcPr>
            <w:tcW w:w="4796" w:type="dxa"/>
            <w:gridSpan w:val="12"/>
            <w:vAlign w:val="center"/>
          </w:tcPr>
          <w:p>
            <w:pPr>
              <w:keepNext/>
              <w:ind w:right="-105" w:rightChars="-50" w:firstLine="0" w:firstLineChars="0"/>
              <w:jc w:val="left"/>
            </w:pPr>
            <w:r>
              <w:t>在广东省第一荣军医院内科外科康复科荣军科轮科</w:t>
            </w:r>
          </w:p>
        </w:tc>
        <w:tc>
          <w:tcPr>
            <w:tcW w:w="1280" w:type="dxa"/>
            <w:gridSpan w:val="2"/>
            <w:vAlign w:val="center"/>
          </w:tcPr>
          <w:p>
            <w:pPr>
              <w:keepNext/>
              <w:ind w:left="-105" w:leftChars="-50" w:right="-105" w:rightChars="-50" w:firstLine="0" w:firstLineChars="0"/>
              <w:jc w:val="center"/>
            </w:pPr>
            <w:r>
              <w:t>住院医师</w:t>
            </w:r>
          </w:p>
        </w:tc>
        <w:tc>
          <w:tcPr>
            <w:tcW w:w="1244" w:type="dxa"/>
            <w:vAlign w:val="center"/>
          </w:tcPr>
          <w:p>
            <w:pPr>
              <w:keepNext/>
              <w:ind w:left="-105" w:leftChars="-50" w:right="-105" w:rightChars="-50" w:firstLine="0" w:firstLineChars="0"/>
              <w:jc w:val="center"/>
            </w:pPr>
            <w:r>
              <w:t>肖调华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2009-10~2024-12</w:t>
            </w:r>
          </w:p>
        </w:tc>
        <w:tc>
          <w:tcPr>
            <w:tcW w:w="4796" w:type="dxa"/>
            <w:gridSpan w:val="12"/>
            <w:vAlign w:val="center"/>
          </w:tcPr>
          <w:p>
            <w:pPr>
              <w:keepNext/>
              <w:ind w:right="-105" w:rightChars="-50" w:firstLine="0" w:firstLineChars="0"/>
              <w:jc w:val="left"/>
            </w:pPr>
            <w:r>
              <w:t xml:space="preserve">在广东省第一荣军医院从事中医内科门诊 </w:t>
            </w:r>
          </w:p>
        </w:tc>
        <w:tc>
          <w:tcPr>
            <w:tcW w:w="1280" w:type="dxa"/>
            <w:gridSpan w:val="2"/>
            <w:vAlign w:val="center"/>
          </w:tcPr>
          <w:p>
            <w:pPr>
              <w:keepNext/>
              <w:ind w:left="-105" w:leftChars="-50" w:right="-105" w:rightChars="-50" w:firstLine="0" w:firstLineChars="0"/>
              <w:jc w:val="center"/>
            </w:pPr>
            <w:r>
              <w:t>主治中医师</w:t>
            </w:r>
          </w:p>
        </w:tc>
        <w:tc>
          <w:tcPr>
            <w:tcW w:w="1244" w:type="dxa"/>
            <w:vAlign w:val="center"/>
          </w:tcPr>
          <w:p>
            <w:pPr>
              <w:keepNext/>
              <w:ind w:left="-105" w:leftChars="-50" w:right="-105" w:rightChars="-50" w:firstLine="0" w:firstLineChars="0"/>
              <w:jc w:val="center"/>
            </w:pPr>
            <w:r>
              <w:t>肖调华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r>
              <w:t>2015-03~2015-09</w:t>
            </w:r>
          </w:p>
        </w:tc>
        <w:tc>
          <w:tcPr>
            <w:tcW w:w="4796" w:type="dxa"/>
            <w:gridSpan w:val="12"/>
            <w:vAlign w:val="center"/>
          </w:tcPr>
          <w:p>
            <w:pPr>
              <w:keepNext/>
              <w:ind w:right="-105" w:rightChars="-50" w:firstLine="0" w:firstLineChars="0"/>
              <w:jc w:val="left"/>
            </w:pPr>
            <w:r>
              <w:t>在广东省中医院进修中医内科门诊</w:t>
            </w:r>
          </w:p>
        </w:tc>
        <w:tc>
          <w:tcPr>
            <w:tcW w:w="1280" w:type="dxa"/>
            <w:gridSpan w:val="2"/>
            <w:vAlign w:val="center"/>
          </w:tcPr>
          <w:p>
            <w:pPr>
              <w:keepNext/>
              <w:ind w:left="-105" w:leftChars="-50" w:right="-105" w:rightChars="-50" w:firstLine="0" w:firstLineChars="0"/>
              <w:jc w:val="center"/>
            </w:pPr>
            <w:r>
              <w:t>进修医生</w:t>
            </w:r>
          </w:p>
        </w:tc>
        <w:tc>
          <w:tcPr>
            <w:tcW w:w="1244" w:type="dxa"/>
            <w:vAlign w:val="center"/>
          </w:tcPr>
          <w:p>
            <w:pPr>
              <w:keepNext/>
              <w:ind w:left="-105" w:leftChars="-50" w:right="-105" w:rightChars="-50" w:firstLine="0" w:firstLineChars="0"/>
              <w:jc w:val="center"/>
            </w:pPr>
            <w:r>
              <w:t>肖调华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69" w:type="dxa"/>
            <w:vMerge w:val="continue"/>
            <w:vAlign w:val="center"/>
          </w:tcPr>
          <w:p>
            <w:pPr>
              <w:keepNext/>
              <w:ind w:left="105" w:right="-548" w:firstLine="424"/>
              <w:jc w:val="center"/>
            </w:pPr>
          </w:p>
        </w:tc>
        <w:tc>
          <w:tcPr>
            <w:tcW w:w="1649" w:type="dxa"/>
            <w:gridSpan w:val="3"/>
            <w:vAlign w:val="center"/>
          </w:tcPr>
          <w:p>
            <w:pPr>
              <w:keepNext/>
              <w:ind w:left="-105" w:leftChars="-50" w:right="-105" w:rightChars="-50" w:firstLine="0" w:firstLineChars="0"/>
              <w:jc w:val="center"/>
            </w:pPr>
          </w:p>
        </w:tc>
        <w:tc>
          <w:tcPr>
            <w:tcW w:w="4796" w:type="dxa"/>
            <w:gridSpan w:val="12"/>
            <w:vAlign w:val="center"/>
          </w:tcPr>
          <w:p>
            <w:pPr>
              <w:keepNext/>
              <w:ind w:right="-105" w:rightChars="-50" w:firstLine="0" w:firstLineChars="0"/>
              <w:jc w:val="left"/>
            </w:pPr>
          </w:p>
        </w:tc>
        <w:tc>
          <w:tcPr>
            <w:tcW w:w="1280" w:type="dxa"/>
            <w:gridSpan w:val="2"/>
            <w:vAlign w:val="center"/>
          </w:tcPr>
          <w:p>
            <w:pPr>
              <w:keepNext/>
              <w:ind w:left="-105" w:leftChars="-50" w:right="-105" w:rightChars="-50" w:firstLine="0" w:firstLineChars="0"/>
              <w:jc w:val="center"/>
            </w:pPr>
          </w:p>
        </w:tc>
        <w:tc>
          <w:tcPr>
            <w:tcW w:w="1244" w:type="dxa"/>
            <w:vAlign w:val="center"/>
          </w:tcPr>
          <w:p>
            <w:pPr>
              <w:keepNext/>
              <w:ind w:left="-105" w:leftChars="-50" w:right="-105" w:rightChars="-50" w:firstLine="0" w:firstLineChars="0"/>
              <w:jc w:val="center"/>
            </w:pPr>
          </w:p>
        </w:tc>
      </w:tr>
    </w:tbl>
    <w:p>
      <w:pPr>
        <w:keepNext/>
        <w:spacing w:line="240" w:lineRule="exact"/>
        <w:ind w:left="152" w:leftChars="-253" w:right="-464" w:rightChars="-221" w:hanging="683" w:hangingChars="324"/>
        <w:rPr>
          <w:rFonts w:ascii="楷体_GB2312" w:eastAsia="楷体_GB2312"/>
          <w:b/>
          <w:szCs w:val="21"/>
        </w:rPr>
      </w:pPr>
      <w:r>
        <w:rPr>
          <w:rFonts w:hint="eastAsia" w:ascii="楷体_GB2312" w:eastAsia="楷体_GB2312"/>
          <w:b/>
          <w:szCs w:val="21"/>
        </w:rPr>
        <w:t>注： 1、现职称取得方式：指评审、考核认定、考试。</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2、学历教育：请自中专开始填起，无中专以上学历从初中开始填起。办学形式：指全日制、在职或电大、函大、业余大、职大、夜大、自学考试等。</w:t>
      </w:r>
    </w:p>
    <w:p>
      <w:pPr>
        <w:keepNext/>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3、非学历教育：指用大、中专学校或相同水平教材进行的基础教育，如专业证书班等。</w:t>
      </w:r>
    </w:p>
    <w:p>
      <w:pPr>
        <w:keepLines/>
        <w:spacing w:line="240" w:lineRule="exact"/>
        <w:ind w:left="208" w:leftChars="2" w:right="-464" w:rightChars="-221" w:hanging="204" w:hangingChars="97"/>
        <w:rPr>
          <w:rFonts w:ascii="楷体_GB2312" w:eastAsia="楷体_GB2312"/>
          <w:b/>
          <w:szCs w:val="21"/>
        </w:rPr>
      </w:pPr>
      <w:r>
        <w:rPr>
          <w:rFonts w:hint="eastAsia" w:ascii="楷体_GB2312" w:eastAsia="楷体_GB2312"/>
          <w:b/>
          <w:szCs w:val="21"/>
        </w:rPr>
        <w:t>4、主要</w:t>
      </w:r>
      <w:r>
        <w:rPr>
          <w:rFonts w:hint="eastAsia" w:ascii="楷体_GB2312" w:hAnsi="宋体" w:eastAsia="楷体_GB2312"/>
          <w:b/>
          <w:bCs/>
          <w:szCs w:val="21"/>
        </w:rPr>
        <w:t>工作简历：从参加工作开始填写，</w:t>
      </w:r>
      <w:r>
        <w:rPr>
          <w:rFonts w:hint="eastAsia" w:ascii="楷体_GB2312" w:eastAsia="楷体_GB2312"/>
          <w:b/>
          <w:szCs w:val="21"/>
        </w:rPr>
        <w:t>重要兼职亦应填写，所列各项时间段应前后衔接。</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71"/>
        <w:gridCol w:w="1189"/>
        <w:gridCol w:w="909"/>
        <w:gridCol w:w="891"/>
        <w:gridCol w:w="177"/>
        <w:gridCol w:w="720"/>
        <w:gridCol w:w="540"/>
        <w:gridCol w:w="1117"/>
        <w:gridCol w:w="1586"/>
        <w:gridCol w:w="3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00" w:type="dxa"/>
            <w:vMerge w:val="restart"/>
            <w:vAlign w:val="center"/>
          </w:tcPr>
          <w:p>
            <w:pPr>
              <w:keepNext/>
              <w:ind w:left="-97" w:leftChars="-46" w:right="-38" w:rightChars="-18" w:firstLine="0" w:firstLineChars="0"/>
              <w:jc w:val="center"/>
              <w:rPr>
                <w:rFonts w:ascii="宋体" w:hAnsi="宋体"/>
                <w:b/>
                <w:bCs/>
                <w:szCs w:val="21"/>
              </w:rPr>
            </w:pPr>
            <w:bookmarkStart w:id="34" w:name="s_not_replace_FurtherStudyInfor"/>
            <w:bookmarkEnd w:id="34"/>
            <w:r>
              <w:rPr>
                <w:rFonts w:hint="eastAsia" w:ascii="宋体" w:hAnsi="宋体"/>
                <w:b/>
                <w:bCs/>
                <w:szCs w:val="21"/>
              </w:rPr>
              <w:t>进</w:t>
            </w:r>
          </w:p>
          <w:p>
            <w:pPr>
              <w:keepNext/>
              <w:ind w:left="-97" w:leftChars="-46" w:right="-38" w:rightChars="-18" w:firstLine="0" w:firstLineChars="0"/>
              <w:jc w:val="center"/>
              <w:rPr>
                <w:rFonts w:ascii="宋体" w:hAnsi="宋体"/>
                <w:b/>
                <w:bCs/>
                <w:szCs w:val="21"/>
              </w:rPr>
            </w:pPr>
            <w:r>
              <w:rPr>
                <w:rFonts w:hint="eastAsia" w:ascii="宋体" w:hAnsi="宋体"/>
                <w:b/>
                <w:bCs/>
                <w:szCs w:val="21"/>
              </w:rPr>
              <w:t>修</w:t>
            </w:r>
          </w:p>
          <w:p>
            <w:pPr>
              <w:keepNext/>
              <w:ind w:left="-97" w:leftChars="-46" w:right="-38" w:rightChars="-18" w:firstLine="0" w:firstLineChars="0"/>
              <w:jc w:val="center"/>
              <w:rPr>
                <w:rFonts w:ascii="宋体" w:hAnsi="宋体"/>
                <w:b/>
                <w:bCs/>
                <w:szCs w:val="21"/>
              </w:rPr>
            </w:pPr>
            <w:r>
              <w:rPr>
                <w:rFonts w:hint="eastAsia" w:ascii="宋体" w:hAnsi="宋体"/>
                <w:b/>
                <w:bCs/>
                <w:szCs w:val="21"/>
              </w:rPr>
              <w:t>情</w:t>
            </w:r>
          </w:p>
          <w:p>
            <w:pPr>
              <w:keepNext/>
              <w:ind w:left="-97" w:leftChars="-46" w:right="-38" w:rightChars="-18" w:firstLine="0" w:firstLineChars="0"/>
              <w:jc w:val="center"/>
            </w:pPr>
            <w:r>
              <w:rPr>
                <w:rFonts w:hint="eastAsia" w:ascii="宋体" w:hAnsi="宋体"/>
                <w:b/>
                <w:bCs/>
                <w:szCs w:val="21"/>
              </w:rPr>
              <w:t>况</w:t>
            </w:r>
          </w:p>
        </w:tc>
        <w:tc>
          <w:tcPr>
            <w:tcW w:w="1260" w:type="dxa"/>
            <w:gridSpan w:val="2"/>
            <w:vAlign w:val="center"/>
          </w:tcPr>
          <w:p>
            <w:pPr>
              <w:keepNext/>
              <w:ind w:left="-145" w:leftChars="-69" w:right="-84" w:rightChars="-40" w:firstLine="18" w:firstLineChars="9"/>
              <w:jc w:val="center"/>
            </w:pPr>
            <w:r>
              <w:rPr>
                <w:rFonts w:hint="eastAsia"/>
              </w:rPr>
              <w:t>起止时间</w:t>
            </w:r>
          </w:p>
        </w:tc>
        <w:tc>
          <w:tcPr>
            <w:tcW w:w="1800" w:type="dxa"/>
            <w:gridSpan w:val="2"/>
            <w:vAlign w:val="center"/>
          </w:tcPr>
          <w:p>
            <w:pPr>
              <w:keepNext/>
              <w:ind w:left="-128" w:leftChars="-61" w:right="-128" w:rightChars="-61" w:firstLine="2" w:firstLineChars="1"/>
              <w:jc w:val="center"/>
            </w:pPr>
            <w:r>
              <w:rPr>
                <w:rFonts w:hint="eastAsia"/>
              </w:rPr>
              <w:t>国别、省别、单位</w:t>
            </w:r>
          </w:p>
        </w:tc>
        <w:tc>
          <w:tcPr>
            <w:tcW w:w="4500" w:type="dxa"/>
            <w:gridSpan w:val="6"/>
            <w:vAlign w:val="center"/>
          </w:tcPr>
          <w:p>
            <w:pPr>
              <w:keepNext/>
              <w:ind w:left="-88" w:leftChars="-42" w:right="-165" w:firstLine="0" w:firstLineChars="0"/>
              <w:jc w:val="center"/>
            </w:pPr>
            <w:r>
              <w:rPr>
                <w:rFonts w:hint="eastAsia"/>
              </w:rPr>
              <w:t>学   习   内   容</w:t>
            </w:r>
          </w:p>
        </w:tc>
        <w:tc>
          <w:tcPr>
            <w:tcW w:w="1260" w:type="dxa"/>
            <w:vAlign w:val="center"/>
          </w:tcPr>
          <w:p>
            <w:pPr>
              <w:keepNext/>
              <w:ind w:left="73" w:right="-38" w:rightChars="-18" w:hanging="73" w:hangingChars="35"/>
              <w:jc w:val="center"/>
            </w:pPr>
            <w:r>
              <w:rPr>
                <w:rFonts w:hint="eastAsia"/>
              </w:rPr>
              <w:t>学 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6" w:hRule="exact"/>
        </w:trPr>
        <w:tc>
          <w:tcPr>
            <w:tcW w:w="900" w:type="dxa"/>
            <w:vMerge w:val="continue"/>
            <w:textDirection w:val="tbRlV"/>
            <w:vAlign w:val="center"/>
          </w:tcPr>
          <w:p>
            <w:pPr>
              <w:keepNext/>
              <w:ind w:left="105" w:right="-548" w:firstLine="424"/>
            </w:pPr>
          </w:p>
        </w:tc>
        <w:tc>
          <w:tcPr>
            <w:tcW w:w="1260" w:type="dxa"/>
            <w:gridSpan w:val="2"/>
          </w:tcPr>
          <w:p>
            <w:pPr>
              <w:keepNext/>
              <w:ind w:left="-2" w:leftChars="-1" w:right="-84" w:rightChars="-40" w:firstLine="0" w:firstLineChars="0"/>
            </w:pPr>
            <w:r>
              <w:t>2015-03-17~2015-09-16</w:t>
            </w:r>
            <w:r>
              <w:br w:type="textWrapping"/>
            </w:r>
          </w:p>
        </w:tc>
        <w:tc>
          <w:tcPr>
            <w:tcW w:w="1800" w:type="dxa"/>
            <w:gridSpan w:val="2"/>
          </w:tcPr>
          <w:p>
            <w:pPr>
              <w:keepNext/>
              <w:ind w:right="-128" w:rightChars="-61" w:firstLine="0" w:firstLineChars="0"/>
            </w:pPr>
            <w:r>
              <w:t>广东省省中医院总院</w:t>
            </w:r>
            <w:r>
              <w:br w:type="textWrapping"/>
            </w:r>
          </w:p>
        </w:tc>
        <w:tc>
          <w:tcPr>
            <w:tcW w:w="4500" w:type="dxa"/>
            <w:gridSpan w:val="6"/>
          </w:tcPr>
          <w:p>
            <w:pPr>
              <w:keepNext/>
              <w:ind w:left="2" w:leftChars="1" w:right="-21" w:rightChars="-10" w:firstLine="0" w:firstLineChars="0"/>
            </w:pPr>
            <w:r>
              <w:t>中医内科内科（跟诊许永周主任）</w:t>
            </w:r>
            <w:r>
              <w:br w:type="textWrapping"/>
            </w:r>
            <w:r>
              <w:br w:type="textWrapping"/>
            </w:r>
          </w:p>
        </w:tc>
        <w:tc>
          <w:tcPr>
            <w:tcW w:w="1260" w:type="dxa"/>
          </w:tcPr>
          <w:p>
            <w:pPr>
              <w:keepNext/>
              <w:ind w:left="-50" w:leftChars="-24" w:right="-38" w:rightChars="-18" w:firstLine="0" w:firstLineChars="0"/>
            </w:pPr>
            <w:r>
              <w:t>半年</w:t>
            </w:r>
            <w:r>
              <w:br w:type="textWrapping"/>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9" w:hRule="exact"/>
        </w:trPr>
        <w:tc>
          <w:tcPr>
            <w:tcW w:w="900" w:type="dxa"/>
            <w:textDirection w:val="tbRlV"/>
            <w:vAlign w:val="center"/>
          </w:tcPr>
          <w:p>
            <w:pPr>
              <w:keepNext/>
              <w:spacing w:line="360" w:lineRule="exact"/>
              <w:ind w:firstLine="236" w:firstLineChars="98"/>
              <w:jc w:val="center"/>
              <w:rPr>
                <w:b/>
                <w:sz w:val="24"/>
              </w:rPr>
            </w:pPr>
            <w:r>
              <w:rPr>
                <w:rFonts w:hint="eastAsia"/>
                <w:b/>
                <w:sz w:val="24"/>
              </w:rPr>
              <w:t>技术人员进修情况</w:t>
            </w:r>
          </w:p>
          <w:p>
            <w:pPr>
              <w:keepNext/>
              <w:spacing w:line="360" w:lineRule="exact"/>
              <w:ind w:firstLine="236" w:firstLineChars="98"/>
              <w:jc w:val="center"/>
            </w:pPr>
            <w:r>
              <w:rPr>
                <w:rFonts w:hint="eastAsia"/>
                <w:b/>
                <w:sz w:val="24"/>
              </w:rPr>
              <w:t>指导研究生和专业</w:t>
            </w:r>
          </w:p>
        </w:tc>
        <w:tc>
          <w:tcPr>
            <w:tcW w:w="8820" w:type="dxa"/>
            <w:gridSpan w:val="11"/>
          </w:tcPr>
          <w:p>
            <w:pPr>
              <w:keepNext/>
              <w:ind w:left="-2" w:leftChars="-1" w:right="-38" w:rightChars="-18" w:firstLine="0" w:firstLineChars="0"/>
            </w:pPr>
            <w:bookmarkStart w:id="35" w:name="P2_StatusOfGuidance__MultiParag"/>
            <w:r>
              <w:t>岗位：中医内科门诊。每年带教一批广西中医药大学的实习生出门诊，每月带一人</w:t>
            </w:r>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3069" w:type="dxa"/>
            <w:gridSpan w:val="4"/>
            <w:vAlign w:val="center"/>
          </w:tcPr>
          <w:p>
            <w:pPr>
              <w:keepNext/>
              <w:ind w:left="-97" w:leftChars="-46" w:right="-168" w:rightChars="-80" w:firstLine="0" w:firstLineChars="0"/>
              <w:jc w:val="center"/>
              <w:rPr>
                <w:b/>
                <w:bCs/>
              </w:rPr>
            </w:pPr>
            <w:r>
              <w:rPr>
                <w:rFonts w:hint="eastAsia"/>
                <w:b/>
                <w:bCs/>
              </w:rPr>
              <w:t>专业实践能力考试成绩</w:t>
            </w:r>
          </w:p>
          <w:p>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pPr>
              <w:keepNext/>
              <w:ind w:firstLine="0" w:firstLineChars="0"/>
            </w:pPr>
            <w:bookmarkStart w:id="36" w:name="P2_Pe_ExamScore"/>
            <w:r>
              <w:t>无</w:t>
            </w:r>
            <w:bookmarkEnd w:id="36"/>
          </w:p>
        </w:tc>
        <w:tc>
          <w:tcPr>
            <w:tcW w:w="1117" w:type="dxa"/>
            <w:vAlign w:val="center"/>
          </w:tcPr>
          <w:p>
            <w:pPr>
              <w:keepNext/>
              <w:ind w:left="-105" w:leftChars="-50" w:right="-126" w:rightChars="-60" w:firstLine="0" w:firstLineChars="0"/>
              <w:jc w:val="center"/>
            </w:pPr>
            <w:r>
              <w:rPr>
                <w:rFonts w:hint="eastAsia"/>
              </w:rPr>
              <w:t>考试时间</w:t>
            </w:r>
          </w:p>
        </w:tc>
        <w:tc>
          <w:tcPr>
            <w:tcW w:w="3206" w:type="dxa"/>
            <w:gridSpan w:val="3"/>
            <w:vAlign w:val="center"/>
          </w:tcPr>
          <w:p>
            <w:pPr>
              <w:keepNext/>
              <w:ind w:right="-38" w:rightChars="-18" w:firstLine="0" w:firstLineChars="0"/>
            </w:pPr>
            <w:bookmarkStart w:id="37" w:name="P2_Pe_ExamTime"/>
            <w:r>
              <w:t>无</w:t>
            </w:r>
            <w:bookmark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97" w:leftChars="-46" w:right="-141" w:rightChars="-67" w:firstLine="0" w:firstLineChars="0"/>
              <w:jc w:val="center"/>
            </w:pPr>
            <w:r>
              <w:rPr>
                <w:rFonts w:hint="eastAsia"/>
                <w:b/>
                <w:bCs/>
              </w:rPr>
              <w:t>职称外</w:t>
            </w:r>
            <w:r>
              <w:rPr>
                <w:b/>
                <w:bCs/>
              </w:rPr>
              <w:br w:type="textWrapping"/>
            </w:r>
            <w:r>
              <w:rPr>
                <w:rFonts w:hint="eastAsia"/>
                <w:b/>
                <w:bCs/>
              </w:rPr>
              <w:t>语考试</w:t>
            </w:r>
          </w:p>
        </w:tc>
        <w:tc>
          <w:tcPr>
            <w:tcW w:w="2098" w:type="dxa"/>
            <w:gridSpan w:val="2"/>
            <w:vAlign w:val="center"/>
          </w:tcPr>
          <w:p>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pPr>
              <w:keepNext/>
              <w:spacing w:line="360" w:lineRule="exact"/>
              <w:ind w:left="-46" w:leftChars="-22" w:right="-92" w:rightChars="-44" w:firstLine="0" w:firstLineChars="0"/>
              <w:jc w:val="center"/>
            </w:pPr>
            <w:r>
              <w:rPr>
                <w:rFonts w:hint="eastAsia"/>
              </w:rPr>
              <w:t>级  别</w:t>
            </w:r>
          </w:p>
        </w:tc>
        <w:tc>
          <w:tcPr>
            <w:tcW w:w="1260" w:type="dxa"/>
            <w:gridSpan w:val="2"/>
            <w:vAlign w:val="center"/>
          </w:tcPr>
          <w:p>
            <w:pPr>
              <w:keepNext/>
              <w:spacing w:line="360" w:lineRule="exact"/>
              <w:ind w:left="-122" w:leftChars="-58" w:right="-107" w:rightChars="-51" w:firstLine="18" w:firstLineChars="9"/>
              <w:jc w:val="center"/>
            </w:pPr>
            <w:r>
              <w:rPr>
                <w:rFonts w:hint="eastAsia"/>
              </w:rPr>
              <w:t>语种、类别</w:t>
            </w:r>
          </w:p>
        </w:tc>
        <w:tc>
          <w:tcPr>
            <w:tcW w:w="1117" w:type="dxa"/>
            <w:vAlign w:val="center"/>
          </w:tcPr>
          <w:p>
            <w:pPr>
              <w:keepNext/>
              <w:spacing w:line="360" w:lineRule="exact"/>
              <w:ind w:left="-105" w:leftChars="-50" w:right="-126" w:rightChars="-60" w:firstLine="0" w:firstLineChars="0"/>
              <w:jc w:val="center"/>
            </w:pPr>
            <w:r>
              <w:rPr>
                <w:rFonts w:hint="eastAsia"/>
              </w:rPr>
              <w:t>成  绩</w:t>
            </w:r>
          </w:p>
        </w:tc>
        <w:tc>
          <w:tcPr>
            <w:tcW w:w="1586" w:type="dxa"/>
            <w:vAlign w:val="center"/>
          </w:tcPr>
          <w:p>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pPr>
              <w:keepNext/>
              <w:spacing w:line="360" w:lineRule="exact"/>
              <w:ind w:left="-115" w:leftChars="-55" w:right="-38" w:rightChars="-18" w:firstLine="0" w:firstLineChars="0"/>
              <w:jc w:val="center"/>
            </w:pPr>
            <w:r>
              <w:rPr>
                <w:rFonts w:hint="eastAsia"/>
              </w:rPr>
              <w:t>成绩通知编号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trPr>
        <w:tc>
          <w:tcPr>
            <w:tcW w:w="971" w:type="dxa"/>
            <w:gridSpan w:val="2"/>
            <w:vMerge w:val="continue"/>
            <w:vAlign w:val="center"/>
          </w:tcPr>
          <w:p>
            <w:pPr>
              <w:keepNext/>
              <w:ind w:left="105" w:right="-548" w:firstLine="424"/>
            </w:pPr>
          </w:p>
        </w:tc>
        <w:tc>
          <w:tcPr>
            <w:tcW w:w="2098" w:type="dxa"/>
            <w:gridSpan w:val="2"/>
            <w:vAlign w:val="center"/>
          </w:tcPr>
          <w:p>
            <w:pPr>
              <w:keepNext/>
              <w:spacing w:line="300" w:lineRule="exact"/>
              <w:ind w:left="-76" w:leftChars="-36" w:right="-168" w:rightChars="-80" w:firstLine="0" w:firstLineChars="0"/>
              <w:jc w:val="left"/>
            </w:pPr>
            <w:bookmarkStart w:id="38" w:name="P2_Fle_BelongsToPolicyTilt"/>
            <w:r>
              <w:t>无</w:t>
            </w:r>
            <w:bookmarkEnd w:id="38"/>
          </w:p>
        </w:tc>
        <w:tc>
          <w:tcPr>
            <w:tcW w:w="1068" w:type="dxa"/>
            <w:gridSpan w:val="2"/>
            <w:vAlign w:val="center"/>
          </w:tcPr>
          <w:p>
            <w:pPr>
              <w:keepNext/>
              <w:ind w:left="-46" w:leftChars="-22" w:right="-92" w:rightChars="-44" w:firstLine="0" w:firstLineChars="0"/>
              <w:jc w:val="center"/>
            </w:pPr>
            <w:bookmarkStart w:id="39" w:name="P2_Fle_Level"/>
            <w:r>
              <w:t>无</w:t>
            </w:r>
            <w:bookmarkEnd w:id="39"/>
          </w:p>
        </w:tc>
        <w:tc>
          <w:tcPr>
            <w:tcW w:w="1260" w:type="dxa"/>
            <w:gridSpan w:val="2"/>
            <w:vAlign w:val="center"/>
          </w:tcPr>
          <w:p>
            <w:pPr>
              <w:keepNext/>
              <w:ind w:right="-107" w:rightChars="-51" w:firstLine="0" w:firstLineChars="0"/>
              <w:jc w:val="center"/>
            </w:pPr>
            <w:bookmarkStart w:id="40" w:name="P2_Fle_Category"/>
            <w:r>
              <w:t>无</w:t>
            </w:r>
            <w:bookmarkEnd w:id="40"/>
          </w:p>
        </w:tc>
        <w:tc>
          <w:tcPr>
            <w:tcW w:w="1117" w:type="dxa"/>
            <w:vAlign w:val="center"/>
          </w:tcPr>
          <w:p>
            <w:pPr>
              <w:keepNext/>
              <w:ind w:left="-105" w:leftChars="-50" w:right="-126" w:rightChars="-60" w:firstLine="0" w:firstLineChars="0"/>
              <w:jc w:val="center"/>
            </w:pPr>
            <w:bookmarkStart w:id="41" w:name="P2_Fle_ExamScore"/>
            <w:r>
              <w:t>无</w:t>
            </w:r>
            <w:bookmarkEnd w:id="41"/>
          </w:p>
        </w:tc>
        <w:tc>
          <w:tcPr>
            <w:tcW w:w="1586" w:type="dxa"/>
            <w:vAlign w:val="center"/>
          </w:tcPr>
          <w:p>
            <w:pPr>
              <w:keepNext/>
              <w:ind w:left="-88" w:leftChars="-42" w:right="-99" w:rightChars="-47" w:firstLine="0" w:firstLineChars="0"/>
              <w:jc w:val="center"/>
            </w:pPr>
            <w:bookmarkStart w:id="42" w:name="P2_Fle_ExamTime"/>
            <w:r>
              <w:t>无</w:t>
            </w:r>
            <w:bookmarkEnd w:id="42"/>
          </w:p>
        </w:tc>
        <w:tc>
          <w:tcPr>
            <w:tcW w:w="1620" w:type="dxa"/>
            <w:gridSpan w:val="2"/>
            <w:vAlign w:val="center"/>
          </w:tcPr>
          <w:p>
            <w:pPr>
              <w:keepNext/>
              <w:ind w:left="-115" w:leftChars="-55" w:right="-38" w:rightChars="-18" w:firstLine="0" w:firstLineChars="0"/>
              <w:jc w:val="center"/>
            </w:pPr>
            <w:bookmarkStart w:id="43" w:name="P2_Fle_ExamNoticeNumber"/>
            <w:r>
              <w:t>无</w:t>
            </w:r>
            <w:bookmarkEnd w:id="4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restart"/>
            <w:vAlign w:val="center"/>
          </w:tcPr>
          <w:p>
            <w:pPr>
              <w:keepNext/>
              <w:ind w:left="-73" w:leftChars="-63" w:right="-84" w:rightChars="-40" w:hanging="59" w:hangingChars="28"/>
              <w:jc w:val="center"/>
              <w:rPr>
                <w:b/>
              </w:rPr>
            </w:pPr>
            <w:r>
              <w:rPr>
                <w:rFonts w:hint="eastAsia"/>
                <w:b/>
              </w:rPr>
              <w:t>计算机</w:t>
            </w:r>
          </w:p>
          <w:p>
            <w:pPr>
              <w:keepNext/>
              <w:ind w:left="-73" w:leftChars="-63" w:right="-84" w:rightChars="-40" w:hanging="59" w:hangingChars="28"/>
              <w:jc w:val="center"/>
              <w:rPr>
                <w:b/>
              </w:rPr>
            </w:pPr>
            <w:r>
              <w:rPr>
                <w:rFonts w:hint="eastAsia"/>
                <w:b/>
              </w:rPr>
              <w:t>应用能</w:t>
            </w:r>
          </w:p>
          <w:p>
            <w:pPr>
              <w:keepNext/>
              <w:ind w:left="-73" w:leftChars="-63" w:right="-84" w:rightChars="-40" w:hanging="59" w:hangingChars="28"/>
              <w:jc w:val="center"/>
              <w:rPr>
                <w:b/>
                <w:bCs/>
                <w:spacing w:val="-6"/>
                <w:sz w:val="24"/>
                <w:szCs w:val="21"/>
              </w:rPr>
            </w:pPr>
            <w:r>
              <w:rPr>
                <w:rFonts w:hint="eastAsia"/>
                <w:b/>
              </w:rPr>
              <w:t>力</w:t>
            </w:r>
            <w:r>
              <w:rPr>
                <w:rFonts w:hint="eastAsia"/>
                <w:b/>
                <w:bCs/>
                <w:spacing w:val="-6"/>
                <w:szCs w:val="21"/>
              </w:rPr>
              <w:t>考试</w:t>
            </w:r>
          </w:p>
        </w:tc>
        <w:tc>
          <w:tcPr>
            <w:tcW w:w="8749" w:type="dxa"/>
            <w:gridSpan w:val="10"/>
            <w:vAlign w:val="center"/>
          </w:tcPr>
          <w:p>
            <w:pPr>
              <w:keepNext/>
              <w:ind w:left="-76" w:leftChars="-36" w:right="-321" w:rightChars="-153" w:firstLine="0" w:firstLineChars="0"/>
            </w:pPr>
            <w:r>
              <w:rPr>
                <w:rFonts w:hint="eastAsia"/>
                <w:spacing w:val="20"/>
                <w:szCs w:val="21"/>
              </w:rPr>
              <w:t>是否属政策倾斜范围及原因：</w:t>
            </w:r>
            <w:bookmarkStart w:id="44" w:name="P2_Ce_BelongsToPolicyTilt"/>
            <w:r>
              <w:rPr>
                <w:rFonts w:hint="eastAsia"/>
                <w:spacing w:val="20"/>
                <w:szCs w:val="21"/>
              </w:rPr>
              <w:t>无</w:t>
            </w:r>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971" w:type="dxa"/>
            <w:gridSpan w:val="2"/>
            <w:vMerge w:val="continue"/>
            <w:vAlign w:val="center"/>
          </w:tcPr>
          <w:p>
            <w:pPr>
              <w:keepNext/>
              <w:ind w:left="-73" w:leftChars="-63" w:right="-84" w:rightChars="-40" w:hanging="59" w:hangingChars="28"/>
              <w:jc w:val="center"/>
              <w:rPr>
                <w:b/>
              </w:rPr>
            </w:pPr>
          </w:p>
        </w:tc>
        <w:tc>
          <w:tcPr>
            <w:tcW w:w="2098"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5" w:name="P2_Ce_CertificateNumber1"/>
            <w:r>
              <w:rPr>
                <w:rFonts w:hint="eastAsia"/>
              </w:rPr>
              <w:t>无</w:t>
            </w:r>
            <w:bookmarkEnd w:id="45"/>
          </w:p>
        </w:tc>
        <w:tc>
          <w:tcPr>
            <w:tcW w:w="1788" w:type="dxa"/>
            <w:gridSpan w:val="3"/>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6" w:name="P2_Ce_CertificateNumber2"/>
            <w:r>
              <w:rPr>
                <w:rFonts w:hint="eastAsia"/>
              </w:rPr>
              <w:t>无</w:t>
            </w:r>
            <w:bookmarkEnd w:id="46"/>
          </w:p>
        </w:tc>
        <w:tc>
          <w:tcPr>
            <w:tcW w:w="1657"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7" w:name="P2_Ce_CertificateNumber3"/>
            <w:r>
              <w:rPr>
                <w:rFonts w:hint="eastAsia"/>
              </w:rPr>
              <w:t>无</w:t>
            </w:r>
            <w:bookmarkEnd w:id="47"/>
          </w:p>
        </w:tc>
        <w:tc>
          <w:tcPr>
            <w:tcW w:w="1586" w:type="dxa"/>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8" w:name="P2_Ce_CertificateNumber4"/>
            <w:r>
              <w:rPr>
                <w:rFonts w:hint="eastAsia"/>
              </w:rPr>
              <w:t>无</w:t>
            </w:r>
            <w:bookmarkEnd w:id="48"/>
          </w:p>
        </w:tc>
        <w:tc>
          <w:tcPr>
            <w:tcW w:w="1620" w:type="dxa"/>
            <w:gridSpan w:val="2"/>
            <w:vAlign w:val="center"/>
          </w:tcPr>
          <w:p>
            <w:pPr>
              <w:keepNext/>
              <w:spacing w:line="520" w:lineRule="exact"/>
              <w:ind w:left="-73" w:leftChars="-35" w:right="-25" w:rightChars="-12" w:firstLine="0" w:firstLineChars="0"/>
              <w:jc w:val="center"/>
            </w:pPr>
            <w:r>
              <w:rPr>
                <w:rFonts w:hint="eastAsia"/>
              </w:rPr>
              <w:t>合格证号码</w:t>
            </w:r>
          </w:p>
          <w:p>
            <w:pPr>
              <w:keepNext/>
              <w:adjustRightInd w:val="0"/>
              <w:snapToGrid w:val="0"/>
              <w:ind w:right="-25" w:rightChars="-12" w:firstLine="0" w:firstLineChars="0"/>
            </w:pPr>
            <w:r>
              <w:rPr>
                <w:rFonts w:hint="eastAsia"/>
              </w:rPr>
              <w:t>NO.</w:t>
            </w:r>
            <w:bookmarkStart w:id="49" w:name="P2_Ce_CertificateNumber5"/>
            <w:r>
              <w:rPr>
                <w:rFonts w:hint="eastAsia"/>
              </w:rPr>
              <w:t>无</w:t>
            </w:r>
            <w:bookmarkEnd w:id="4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1" w:type="dxa"/>
            <w:gridSpan w:val="2"/>
            <w:vMerge w:val="continue"/>
            <w:vAlign w:val="center"/>
          </w:tcPr>
          <w:p>
            <w:pPr>
              <w:keepNext/>
              <w:ind w:left="105" w:right="-548" w:firstLine="424"/>
              <w:jc w:val="center"/>
            </w:pPr>
          </w:p>
        </w:tc>
        <w:tc>
          <w:tcPr>
            <w:tcW w:w="2098"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0" w:name="P2_Ce_ModuleCount1"/>
            <w:r>
              <w:rPr>
                <w:rFonts w:hint="eastAsia"/>
              </w:rPr>
              <w:t>无</w:t>
            </w:r>
            <w:bookmarkEnd w:id="50"/>
            <w:r>
              <w:rPr>
                <w:rFonts w:hint="eastAsia"/>
              </w:rPr>
              <w:t xml:space="preserve"> 个）</w:t>
            </w:r>
          </w:p>
        </w:tc>
        <w:tc>
          <w:tcPr>
            <w:tcW w:w="1788" w:type="dxa"/>
            <w:gridSpan w:val="3"/>
            <w:vAlign w:val="center"/>
          </w:tcPr>
          <w:p>
            <w:pPr>
              <w:keepNext/>
              <w:spacing w:line="520" w:lineRule="exact"/>
              <w:ind w:left="-73" w:leftChars="-35" w:right="-25" w:rightChars="-12" w:firstLine="0" w:firstLineChars="0"/>
              <w:jc w:val="center"/>
            </w:pPr>
            <w:r>
              <w:rPr>
                <w:rFonts w:hint="eastAsia"/>
              </w:rPr>
              <w:t xml:space="preserve">模块（ </w:t>
            </w:r>
            <w:bookmarkStart w:id="51" w:name="P2_Ce_ModuleCount2"/>
            <w:r>
              <w:rPr>
                <w:rFonts w:hint="eastAsia"/>
              </w:rPr>
              <w:t>无</w:t>
            </w:r>
            <w:bookmarkEnd w:id="51"/>
            <w:r>
              <w:rPr>
                <w:rFonts w:hint="eastAsia"/>
              </w:rPr>
              <w:t xml:space="preserve"> 个）</w:t>
            </w:r>
          </w:p>
        </w:tc>
        <w:tc>
          <w:tcPr>
            <w:tcW w:w="1657"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2" w:name="P2_Ce_ModuleCount3"/>
            <w:r>
              <w:rPr>
                <w:rFonts w:hint="eastAsia"/>
              </w:rPr>
              <w:t>无</w:t>
            </w:r>
            <w:bookmarkEnd w:id="52"/>
            <w:r>
              <w:rPr>
                <w:rFonts w:hint="eastAsia"/>
              </w:rPr>
              <w:t xml:space="preserve"> 个）</w:t>
            </w:r>
          </w:p>
        </w:tc>
        <w:tc>
          <w:tcPr>
            <w:tcW w:w="1586" w:type="dxa"/>
            <w:vAlign w:val="center"/>
          </w:tcPr>
          <w:p>
            <w:pPr>
              <w:keepNext/>
              <w:spacing w:line="520" w:lineRule="exact"/>
              <w:ind w:left="-73" w:leftChars="-35" w:right="-25" w:rightChars="-12" w:firstLine="0" w:firstLineChars="0"/>
              <w:jc w:val="center"/>
            </w:pPr>
            <w:r>
              <w:rPr>
                <w:rFonts w:hint="eastAsia"/>
              </w:rPr>
              <w:t xml:space="preserve">模块（ </w:t>
            </w:r>
            <w:bookmarkStart w:id="53" w:name="P2_Ce_ModuleCount4"/>
            <w:r>
              <w:rPr>
                <w:rFonts w:hint="eastAsia"/>
              </w:rPr>
              <w:t>无</w:t>
            </w:r>
            <w:bookmarkEnd w:id="53"/>
            <w:r>
              <w:rPr>
                <w:rFonts w:hint="eastAsia"/>
              </w:rPr>
              <w:t xml:space="preserve"> 个）</w:t>
            </w:r>
          </w:p>
        </w:tc>
        <w:tc>
          <w:tcPr>
            <w:tcW w:w="1620" w:type="dxa"/>
            <w:gridSpan w:val="2"/>
            <w:vAlign w:val="center"/>
          </w:tcPr>
          <w:p>
            <w:pPr>
              <w:keepNext/>
              <w:spacing w:line="520" w:lineRule="exact"/>
              <w:ind w:left="-73" w:leftChars="-35" w:right="-25" w:rightChars="-12" w:firstLine="0" w:firstLineChars="0"/>
              <w:jc w:val="center"/>
            </w:pPr>
            <w:r>
              <w:rPr>
                <w:rFonts w:hint="eastAsia"/>
              </w:rPr>
              <w:t xml:space="preserve">模块（ </w:t>
            </w:r>
            <w:bookmarkStart w:id="54" w:name="P2_Ce_ModuleCount5"/>
            <w:r>
              <w:rPr>
                <w:rFonts w:hint="eastAsia"/>
              </w:rPr>
              <w:t>无</w:t>
            </w:r>
            <w:bookmarkEnd w:id="54"/>
            <w:r>
              <w:rPr>
                <w:rFonts w:hint="eastAsia"/>
              </w:rPr>
              <w:t xml:space="preserve"> 个）</w:t>
            </w:r>
          </w:p>
        </w:tc>
      </w:tr>
    </w:tbl>
    <w:p>
      <w:pPr>
        <w:widowControl/>
        <w:ind w:left="105" w:right="-548" w:firstLine="426"/>
        <w:jc w:val="left"/>
        <w:rPr>
          <w:rFonts w:ascii="楷体_GB2312" w:eastAsia="楷体_GB2312"/>
          <w:b/>
          <w:szCs w:val="21"/>
        </w:rPr>
      </w:pPr>
      <w:r>
        <w:rPr>
          <w:rFonts w:hint="eastAsia" w:ascii="楷体_GB2312" w:eastAsia="楷体_GB2312"/>
          <w:b/>
          <w:szCs w:val="21"/>
        </w:rPr>
        <w:t>注：</w:t>
      </w:r>
      <w:r>
        <w:rPr>
          <w:rFonts w:hint="eastAsia" w:ascii="楷体_GB2312" w:eastAsia="楷体_GB2312"/>
          <w:b/>
          <w:spacing w:val="-4"/>
          <w:szCs w:val="21"/>
        </w:rPr>
        <w:t>职称外语和计算机应用能力考试属政策倾斜或免考范围的，需列明倾斜或免考的具体原因</w:t>
      </w:r>
      <w:r>
        <w:rPr>
          <w:rFonts w:hint="eastAsia" w:ascii="楷体_GB2312" w:eastAsia="楷体_GB2312"/>
          <w:b/>
          <w:szCs w:val="21"/>
        </w:rPr>
        <w:t>。</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274"/>
        <w:gridCol w:w="3060"/>
        <w:gridCol w:w="900"/>
        <w:gridCol w:w="144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9720"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获现职称以来</w:t>
            </w:r>
            <w:r>
              <w:rPr>
                <w:rFonts w:hint="eastAsia" w:eastAsia="楷体_GB2312"/>
                <w:b/>
                <w:bCs/>
                <w:sz w:val="32"/>
                <w:szCs w:val="32"/>
              </w:rPr>
              <w:t>完成</w:t>
            </w:r>
            <w:r>
              <w:rPr>
                <w:rFonts w:hint="eastAsia" w:eastAsia="楷体_GB2312"/>
                <w:b/>
                <w:bCs/>
                <w:sz w:val="30"/>
                <w:szCs w:val="30"/>
              </w:rPr>
              <w:t xml:space="preserve">继续教育任务情况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706" w:type="dxa"/>
            <w:vAlign w:val="center"/>
          </w:tcPr>
          <w:p>
            <w:pPr>
              <w:keepNext/>
              <w:ind w:leftChars="-35" w:right="-82" w:rightChars="-39" w:hanging="73" w:hangingChars="35"/>
              <w:jc w:val="center"/>
            </w:pPr>
            <w:bookmarkStart w:id="55" w:name="s_not_replace_ContinuingEduInfor_Pub"/>
            <w:bookmarkEnd w:id="55"/>
            <w:r>
              <w:rPr>
                <w:rFonts w:hint="eastAsia"/>
              </w:rPr>
              <w:t>类别</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706" w:type="dxa"/>
            <w:vMerge w:val="restart"/>
            <w:textDirection w:val="tbRlV"/>
            <w:vAlign w:val="center"/>
          </w:tcPr>
          <w:p>
            <w:pPr>
              <w:keepNext/>
              <w:adjustRightInd w:val="0"/>
              <w:snapToGrid w:val="0"/>
              <w:ind w:firstLine="0" w:firstLineChars="0"/>
              <w:jc w:val="center"/>
            </w:pPr>
            <w:r>
              <w:rPr>
                <w:rFonts w:hint="eastAsia"/>
              </w:rPr>
              <w:t>公 共 必 修 课</w:t>
            </w: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restart"/>
            <w:textDirection w:val="tbRlV"/>
            <w:vAlign w:val="center"/>
          </w:tcPr>
          <w:p>
            <w:pPr>
              <w:keepNext/>
              <w:adjustRightInd w:val="0"/>
              <w:snapToGrid w:val="0"/>
              <w:ind w:firstLine="0" w:firstLineChars="0"/>
              <w:jc w:val="center"/>
            </w:pPr>
            <w:bookmarkStart w:id="56" w:name="s_not_replace_ContinuingEduInfor_Pro"/>
            <w:bookmarkEnd w:id="56"/>
            <w:r>
              <w:rPr>
                <w:rFonts w:hint="eastAsia"/>
              </w:rPr>
              <w:t>专  业  必  修  课</w:t>
            </w:r>
          </w:p>
        </w:tc>
        <w:tc>
          <w:tcPr>
            <w:tcW w:w="1274" w:type="dxa"/>
            <w:vAlign w:val="center"/>
          </w:tcPr>
          <w:p>
            <w:pPr>
              <w:keepNext/>
              <w:ind w:left="-92" w:leftChars="-44" w:right="-124" w:rightChars="-59" w:firstLine="0" w:firstLineChars="0"/>
              <w:jc w:val="center"/>
            </w:pPr>
            <w:r>
              <w:rPr>
                <w:rFonts w:hint="eastAsia"/>
              </w:rPr>
              <w:t>时   间</w:t>
            </w:r>
          </w:p>
        </w:tc>
        <w:tc>
          <w:tcPr>
            <w:tcW w:w="3060" w:type="dxa"/>
            <w:vAlign w:val="center"/>
          </w:tcPr>
          <w:p>
            <w:pPr>
              <w:keepNext/>
              <w:ind w:left="-92" w:leftChars="-44" w:right="-124" w:rightChars="-59" w:firstLine="0" w:firstLineChars="0"/>
              <w:jc w:val="center"/>
            </w:pPr>
            <w:r>
              <w:rPr>
                <w:rFonts w:hint="eastAsia"/>
              </w:rPr>
              <w:t>学   习   内   容</w:t>
            </w:r>
          </w:p>
        </w:tc>
        <w:tc>
          <w:tcPr>
            <w:tcW w:w="900" w:type="dxa"/>
            <w:vAlign w:val="center"/>
          </w:tcPr>
          <w:p>
            <w:pPr>
              <w:keepNext/>
              <w:ind w:left="-92" w:leftChars="-44" w:right="-124" w:rightChars="-59" w:firstLine="0" w:firstLineChars="0"/>
              <w:jc w:val="center"/>
            </w:pPr>
            <w:r>
              <w:rPr>
                <w:rFonts w:hint="eastAsia"/>
              </w:rPr>
              <w:t>学时</w:t>
            </w:r>
          </w:p>
        </w:tc>
        <w:tc>
          <w:tcPr>
            <w:tcW w:w="1440" w:type="dxa"/>
            <w:vAlign w:val="center"/>
          </w:tcPr>
          <w:p>
            <w:pPr>
              <w:keepNext/>
              <w:ind w:left="-92" w:leftChars="-44" w:right="-124" w:rightChars="-59" w:firstLine="0" w:firstLineChars="0"/>
              <w:jc w:val="center"/>
            </w:pPr>
            <w:r>
              <w:rPr>
                <w:rFonts w:hint="eastAsia"/>
              </w:rPr>
              <w:t>学习形式</w:t>
            </w:r>
          </w:p>
        </w:tc>
        <w:tc>
          <w:tcPr>
            <w:tcW w:w="2340" w:type="dxa"/>
            <w:vAlign w:val="center"/>
          </w:tcPr>
          <w:p>
            <w:pPr>
              <w:keepNext/>
              <w:ind w:left="-92" w:leftChars="-44" w:right="-124" w:rightChars="-59" w:firstLine="0" w:firstLineChars="0"/>
              <w:jc w:val="center"/>
            </w:pPr>
            <w:r>
              <w:rPr>
                <w:rFonts w:hint="eastAsia"/>
              </w:rPr>
              <w:t>举办单位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0" w:hRule="atLeast"/>
        </w:trPr>
        <w:tc>
          <w:tcPr>
            <w:tcW w:w="706" w:type="dxa"/>
            <w:vMerge w:val="continue"/>
            <w:textDirection w:val="tbRlV"/>
            <w:vAlign w:val="center"/>
          </w:tcPr>
          <w:p>
            <w:pPr>
              <w:keepNext/>
              <w:ind w:left="105" w:right="-548" w:firstLine="424"/>
              <w:jc w:val="center"/>
            </w:pPr>
          </w:p>
        </w:tc>
        <w:tc>
          <w:tcPr>
            <w:tcW w:w="1274" w:type="dxa"/>
          </w:tcPr>
          <w:p>
            <w:pPr>
              <w:keepNext/>
              <w:widowControl/>
              <w:adjustRightInd w:val="0"/>
              <w:snapToGrid w:val="0"/>
              <w:spacing w:before="31" w:beforeLines="10" w:after="31" w:afterLines="10"/>
              <w:ind w:left="-63" w:leftChars="-30" w:firstLine="0" w:firstLineChars="0"/>
              <w:jc w:val="left"/>
            </w:pPr>
          </w:p>
        </w:tc>
        <w:tc>
          <w:tcPr>
            <w:tcW w:w="3060" w:type="dxa"/>
          </w:tcPr>
          <w:p>
            <w:pPr>
              <w:keepNext/>
              <w:widowControl/>
              <w:adjustRightInd w:val="0"/>
              <w:snapToGrid w:val="0"/>
              <w:spacing w:before="31" w:beforeLines="10" w:after="31" w:afterLines="10"/>
              <w:ind w:left="-92" w:leftChars="-44" w:right="-124" w:rightChars="-59" w:firstLine="0" w:firstLineChars="0"/>
              <w:jc w:val="left"/>
            </w:pPr>
          </w:p>
        </w:tc>
        <w:tc>
          <w:tcPr>
            <w:tcW w:w="900" w:type="dxa"/>
          </w:tcPr>
          <w:p>
            <w:pPr>
              <w:keepNext/>
              <w:widowControl/>
              <w:adjustRightInd w:val="0"/>
              <w:snapToGrid w:val="0"/>
              <w:spacing w:before="31" w:beforeLines="10" w:after="31" w:afterLines="10"/>
              <w:ind w:left="-92" w:leftChars="-44" w:right="-124" w:rightChars="-59" w:firstLine="0" w:firstLineChars="0"/>
              <w:jc w:val="center"/>
            </w:pPr>
          </w:p>
        </w:tc>
        <w:tc>
          <w:tcPr>
            <w:tcW w:w="1440" w:type="dxa"/>
          </w:tcPr>
          <w:p>
            <w:pPr>
              <w:keepNext/>
              <w:widowControl/>
              <w:adjustRightInd w:val="0"/>
              <w:snapToGrid w:val="0"/>
              <w:spacing w:before="31" w:beforeLines="10" w:after="31" w:afterLines="10"/>
              <w:ind w:left="-92" w:leftChars="-44" w:right="-124" w:rightChars="-59" w:firstLine="0" w:firstLineChars="0"/>
              <w:jc w:val="left"/>
            </w:pPr>
          </w:p>
        </w:tc>
        <w:tc>
          <w:tcPr>
            <w:tcW w:w="2340" w:type="dxa"/>
          </w:tcPr>
          <w:p>
            <w:pPr>
              <w:keepNext/>
              <w:widowControl/>
              <w:adjustRightInd w:val="0"/>
              <w:snapToGrid w:val="0"/>
              <w:spacing w:before="31" w:beforeLines="10" w:after="31" w:afterLines="10"/>
              <w:ind w:left="-92" w:leftChars="-44" w:right="-124" w:rightChars="-59"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5" w:hRule="exact"/>
        </w:trPr>
        <w:tc>
          <w:tcPr>
            <w:tcW w:w="706" w:type="dxa"/>
            <w:textDirection w:val="tbRlV"/>
            <w:vAlign w:val="center"/>
          </w:tcPr>
          <w:p>
            <w:pPr>
              <w:keepNext/>
              <w:ind w:firstLine="0" w:firstLineChars="0"/>
              <w:jc w:val="center"/>
            </w:pPr>
            <w:r>
              <w:rPr>
                <w:rFonts w:hint="eastAsia"/>
              </w:rPr>
              <w:t>完成继续教育情况的审核意见</w:t>
            </w:r>
          </w:p>
          <w:p>
            <w:pPr>
              <w:keepNext/>
              <w:ind w:firstLine="424"/>
              <w:jc w:val="center"/>
            </w:pPr>
            <w:bookmarkStart w:id="57" w:name="s_not_replace_ContinuingEduInfor_End"/>
            <w:bookmarkEnd w:id="57"/>
            <w:r>
              <w:rPr>
                <w:rFonts w:hint="eastAsia"/>
              </w:rPr>
              <w:t>所在单位对申报人</w:t>
            </w:r>
          </w:p>
        </w:tc>
        <w:tc>
          <w:tcPr>
            <w:tcW w:w="9014" w:type="dxa"/>
            <w:gridSpan w:val="5"/>
          </w:tcPr>
          <w:p>
            <w:pPr>
              <w:keepNext/>
              <w:widowControl/>
              <w:ind w:right="-548" w:firstLine="0" w:firstLineChars="0"/>
              <w:jc w:val="left"/>
            </w:pPr>
            <w:bookmarkStart w:id="58" w:name="P3_UnitCEAuditOpinion__MultiParag"/>
            <w:r>
              <w:t xml:space="preserve"> </w:t>
            </w:r>
            <w:r>
              <w:br w:type="textWrapping"/>
            </w:r>
            <w:r>
              <w:br w:type="textWrapping"/>
            </w:r>
            <w:r>
              <w:br w:type="textWrapping"/>
            </w:r>
            <w:r>
              <w:br w:type="textWrapping"/>
            </w:r>
            <w:r>
              <w:br w:type="textWrapping"/>
            </w:r>
            <w:r>
              <w:br w:type="textWrapping"/>
            </w:r>
            <w:bookmarkEnd w:id="58"/>
          </w:p>
          <w:p>
            <w:pPr>
              <w:keepNext/>
              <w:ind w:left="105" w:leftChars="50" w:right="-548" w:firstLine="6930" w:firstLineChars="3300"/>
              <w:jc w:val="left"/>
            </w:pPr>
            <w:r>
              <w:rPr>
                <w:rFonts w:hint="eastAsia"/>
              </w:rPr>
              <w:t>（公章）</w:t>
            </w:r>
          </w:p>
          <w:p>
            <w:pPr>
              <w:keepNext/>
              <w:ind w:left="105" w:right="-548" w:firstLine="424"/>
              <w:jc w:val="left"/>
            </w:pPr>
            <w:r>
              <w:rPr>
                <w:rFonts w:hint="eastAsia"/>
              </w:rPr>
              <w:t>单位负责人（签名）：                                        年     月     日</w:t>
            </w:r>
          </w:p>
        </w:tc>
      </w:tr>
    </w:tbl>
    <w:p>
      <w:pPr>
        <w:keepLines/>
        <w:spacing w:line="400" w:lineRule="exact"/>
        <w:ind w:left="-125" w:leftChars="-240" w:right="-491" w:rightChars="-234" w:hanging="379" w:hangingChars="180"/>
        <w:jc w:val="left"/>
        <w:rPr>
          <w:rFonts w:ascii="楷体_GB2312" w:eastAsia="楷体_GB2312"/>
          <w:b/>
        </w:rPr>
      </w:pPr>
      <w:r>
        <w:rPr>
          <w:rFonts w:hint="eastAsia" w:ascii="楷体_GB2312" w:eastAsia="楷体_GB2312"/>
          <w:b/>
          <w:szCs w:val="21"/>
        </w:rPr>
        <w:t>注：1.获现职称以来完成</w:t>
      </w:r>
      <w:r>
        <w:rPr>
          <w:rFonts w:hint="eastAsia" w:ascii="楷体_GB2312" w:hAnsi="宋体" w:eastAsia="楷体_GB2312"/>
          <w:b/>
          <w:bCs/>
          <w:szCs w:val="21"/>
        </w:rPr>
        <w:t>继续教育任务</w:t>
      </w:r>
      <w:r>
        <w:rPr>
          <w:rFonts w:hint="eastAsia" w:ascii="楷体_GB2312" w:eastAsia="楷体_GB2312"/>
          <w:b/>
        </w:rPr>
        <w:t>（公共必修课和专业必修课）</w:t>
      </w:r>
      <w:r>
        <w:rPr>
          <w:rFonts w:hint="eastAsia" w:ascii="楷体_GB2312" w:hAnsi="宋体" w:eastAsia="楷体_GB2312"/>
          <w:b/>
          <w:bCs/>
          <w:szCs w:val="21"/>
        </w:rPr>
        <w:t>的情况</w:t>
      </w:r>
      <w:r>
        <w:rPr>
          <w:rFonts w:hint="eastAsia" w:ascii="楷体_GB2312" w:hAnsi="宋体" w:eastAsia="楷体_GB2312" w:cs="宋体"/>
          <w:b/>
          <w:szCs w:val="21"/>
        </w:rPr>
        <w:t>填入本栏</w:t>
      </w:r>
      <w:r>
        <w:rPr>
          <w:rFonts w:hint="eastAsia" w:ascii="楷体_GB2312" w:eastAsia="楷体_GB2312"/>
          <w:b/>
        </w:rPr>
        <w:t>（提供有效凭证方为有效）。</w:t>
      </w:r>
      <w:r>
        <w:rPr>
          <w:rFonts w:hint="eastAsia" w:ascii="楷体_GB2312" w:eastAsia="楷体_GB2312"/>
          <w:b/>
          <w:szCs w:val="21"/>
        </w:rPr>
        <w:t>2、</w:t>
      </w:r>
      <w:r>
        <w:rPr>
          <w:rFonts w:hint="eastAsia" w:ascii="楷体_GB2312" w:hAnsi="宋体" w:eastAsia="楷体_GB2312"/>
          <w:b/>
          <w:bCs/>
          <w:szCs w:val="21"/>
        </w:rPr>
        <w:t>继续教育情况</w:t>
      </w:r>
      <w:r>
        <w:rPr>
          <w:rFonts w:hint="eastAsia" w:ascii="楷体_GB2312" w:hAnsi="宋体" w:eastAsia="楷体_GB2312"/>
          <w:b/>
          <w:szCs w:val="21"/>
        </w:rPr>
        <w:t>审核意见</w:t>
      </w:r>
      <w:r>
        <w:rPr>
          <w:rFonts w:hint="eastAsia" w:ascii="楷体_GB2312" w:eastAsia="楷体_GB2312"/>
          <w:b/>
        </w:rPr>
        <w:t>指本单位对申报人完成继续教育任务情况提出的审核意见。</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09"/>
        <w:gridCol w:w="1302"/>
        <w:gridCol w:w="4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4"/>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获现职称之前主要</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0"/>
                <w:szCs w:val="30"/>
              </w:rPr>
              <w:t>业绩成果</w:t>
            </w:r>
            <w:r>
              <w:rPr>
                <w:rFonts w:hint="eastAsia" w:ascii="楷体_GB2312" w:eastAsia="楷体_GB2312"/>
                <w:b/>
                <w:bCs/>
                <w:sz w:val="30"/>
                <w:szCs w:val="30"/>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5" w:type="dxa"/>
            <w:vAlign w:val="center"/>
          </w:tcPr>
          <w:p>
            <w:pPr>
              <w:keepNext/>
              <w:ind w:left="-97" w:leftChars="-46" w:right="-128" w:rightChars="-61" w:firstLine="0" w:firstLineChars="0"/>
              <w:jc w:val="center"/>
            </w:pPr>
            <w:bookmarkStart w:id="59" w:name="s_not_replace_BeforeCurrentQualification"/>
            <w:bookmarkEnd w:id="59"/>
            <w:r>
              <w:rPr>
                <w:rFonts w:hint="eastAsia"/>
              </w:rPr>
              <w:t>起止年月</w:t>
            </w:r>
          </w:p>
        </w:tc>
        <w:tc>
          <w:tcPr>
            <w:tcW w:w="3109" w:type="dxa"/>
            <w:vAlign w:val="center"/>
          </w:tcPr>
          <w:p>
            <w:pPr>
              <w:keepNext/>
              <w:ind w:left="-97" w:leftChars="-46" w:right="-128" w:rightChars="-61" w:firstLine="0" w:firstLineChars="0"/>
              <w:jc w:val="center"/>
            </w:pPr>
            <w:r>
              <w:rPr>
                <w:rFonts w:hint="eastAsia"/>
              </w:rPr>
              <w:t>承担</w:t>
            </w:r>
            <w:r>
              <w:rPr>
                <w:rFonts w:hint="eastAsia" w:ascii="宋体" w:hAnsi="宋体"/>
                <w:bCs/>
                <w:szCs w:val="21"/>
              </w:rPr>
              <w:t>专业技术工作</w:t>
            </w:r>
            <w:r>
              <w:rPr>
                <w:rFonts w:hint="eastAsia"/>
              </w:rPr>
              <w:t>项目名称</w:t>
            </w:r>
          </w:p>
        </w:tc>
        <w:tc>
          <w:tcPr>
            <w:tcW w:w="1302" w:type="dxa"/>
            <w:vAlign w:val="center"/>
          </w:tcPr>
          <w:p>
            <w:pPr>
              <w:keepNext/>
              <w:ind w:left="-97" w:leftChars="-46" w:right="-128" w:rightChars="-61" w:firstLine="0" w:firstLineChars="0"/>
              <w:jc w:val="center"/>
            </w:pPr>
            <w:r>
              <w:rPr>
                <w:rFonts w:hint="eastAsia"/>
              </w:rPr>
              <w:t>完成情况</w:t>
            </w:r>
          </w:p>
        </w:tc>
        <w:tc>
          <w:tcPr>
            <w:tcW w:w="4184" w:type="dxa"/>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53" w:hRule="exact"/>
        </w:trPr>
        <w:tc>
          <w:tcPr>
            <w:tcW w:w="1125" w:type="dxa"/>
          </w:tcPr>
          <w:p>
            <w:pPr>
              <w:keepNext/>
              <w:ind w:left="-84" w:leftChars="-40" w:right="-105" w:rightChars="-50" w:firstLine="0" w:firstLineChars="0"/>
              <w:jc w:val="left"/>
            </w:pPr>
            <w:r>
              <w:t>无</w:t>
            </w:r>
            <w:r>
              <w:br w:type="textWrapping"/>
            </w:r>
          </w:p>
        </w:tc>
        <w:tc>
          <w:tcPr>
            <w:tcW w:w="3109" w:type="dxa"/>
          </w:tcPr>
          <w:p>
            <w:pPr>
              <w:keepNext/>
              <w:ind w:left="-84" w:leftChars="-40" w:right="-105" w:rightChars="-50" w:firstLine="0" w:firstLineChars="0"/>
              <w:jc w:val="left"/>
            </w:pPr>
            <w:r>
              <w:t>无</w:t>
            </w:r>
            <w:r>
              <w:br w:type="textWrapping"/>
            </w:r>
          </w:p>
        </w:tc>
        <w:tc>
          <w:tcPr>
            <w:tcW w:w="1302" w:type="dxa"/>
          </w:tcPr>
          <w:p>
            <w:pPr>
              <w:keepNext/>
              <w:ind w:left="-84" w:leftChars="-40" w:right="-105" w:rightChars="-50" w:firstLine="0" w:firstLineChars="0"/>
              <w:jc w:val="left"/>
            </w:pPr>
            <w:r>
              <w:t>无</w:t>
            </w:r>
            <w:r>
              <w:br w:type="textWrapping"/>
            </w:r>
          </w:p>
        </w:tc>
        <w:tc>
          <w:tcPr>
            <w:tcW w:w="4184" w:type="dxa"/>
          </w:tcPr>
          <w:p>
            <w:pPr>
              <w:keepNext/>
              <w:ind w:left="-42" w:leftChars="-20" w:right="-105" w:rightChars="-50" w:firstLine="0" w:firstLineChars="0"/>
              <w:jc w:val="left"/>
            </w:pPr>
            <w:r>
              <w:t>无</w:t>
            </w:r>
            <w:r>
              <w:br w:type="textWrapping"/>
            </w:r>
          </w:p>
        </w:tc>
      </w:tr>
    </w:tbl>
    <w:p>
      <w:pPr>
        <w:pStyle w:val="3"/>
        <w:keepNext/>
        <w:snapToGrid w:val="0"/>
        <w:ind w:left="158" w:leftChars="-240" w:right="-548" w:hanging="662" w:hangingChars="314"/>
        <w:rPr>
          <w:rFonts w:ascii="楷体_GB2312"/>
          <w:b/>
          <w:sz w:val="21"/>
          <w:szCs w:val="21"/>
        </w:rPr>
      </w:pPr>
      <w:r>
        <w:rPr>
          <w:rFonts w:hint="eastAsia" w:ascii="楷体_GB2312"/>
          <w:b/>
          <w:sz w:val="21"/>
          <w:szCs w:val="21"/>
        </w:rPr>
        <w:t>注：1.获现职称之前所承担的主要专业技术工作任务及取得的业绩成果、获奖情况等填入本栏。</w:t>
      </w:r>
    </w:p>
    <w:p>
      <w:pPr>
        <w:pStyle w:val="3"/>
        <w:keepLines/>
        <w:snapToGrid w:val="0"/>
        <w:ind w:left="-424" w:leftChars="-202" w:right="-548" w:firstLine="426" w:firstLineChars="202"/>
        <w:rPr>
          <w:rFonts w:ascii="楷体_GB2312"/>
          <w:sz w:val="21"/>
          <w:szCs w:val="21"/>
        </w:rPr>
      </w:pPr>
      <w:r>
        <w:rPr>
          <w:rFonts w:hint="eastAsia" w:ascii="楷体_GB2312"/>
          <w:b/>
          <w:sz w:val="21"/>
          <w:szCs w:val="21"/>
        </w:rPr>
        <w:t>2.本栏的项目如系多方合作、多人合作，或发包承揽关系的甲方乙方项目，必须如实注明，并说明本人承担部分及所起的作用。如用模糊句法表述造成理解误差，影响评委会评价结果的,</w:t>
      </w:r>
      <w:r>
        <w:rPr>
          <w:rFonts w:hint="eastAsia" w:ascii="楷体_GB2312"/>
        </w:rPr>
        <w:t xml:space="preserve"> </w:t>
      </w:r>
      <w:r>
        <w:rPr>
          <w:rFonts w:hint="eastAsia" w:ascii="楷体_GB2312"/>
          <w:b/>
          <w:sz w:val="21"/>
          <w:szCs w:val="21"/>
        </w:rPr>
        <w:t>后果自负。</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19"/>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获现职称</w:t>
            </w:r>
            <w:r>
              <w:rPr>
                <w:rFonts w:hint="eastAsia" w:eastAsia="楷体_GB2312"/>
                <w:b/>
                <w:bCs/>
                <w:sz w:val="32"/>
                <w:szCs w:val="32"/>
              </w:rPr>
              <w:t>以来</w:t>
            </w:r>
            <w:r>
              <w:rPr>
                <w:rFonts w:hint="eastAsia" w:ascii="楷体_GB2312" w:eastAsia="楷体_GB2312"/>
                <w:b/>
                <w:bCs/>
                <w:sz w:val="30"/>
                <w:szCs w:val="30"/>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0" w:name="s_not_replace_AwardingInfor"/>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00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2700" w:type="dxa"/>
            <w:gridSpan w:val="6"/>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980"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917"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sz w:val="30"/>
                <w:szCs w:val="30"/>
              </w:rPr>
            </w:pPr>
            <w:r>
              <w:rPr>
                <w:rFonts w:hint="eastAsia" w:eastAsia="楷体_GB2312"/>
                <w:b/>
                <w:bCs/>
                <w:sz w:val="30"/>
                <w:szCs w:val="30"/>
              </w:rPr>
              <w:t>获现职称</w:t>
            </w:r>
            <w:r>
              <w:rPr>
                <w:rFonts w:hint="eastAsia" w:eastAsia="楷体_GB2312"/>
                <w:b/>
                <w:bCs/>
                <w:sz w:val="32"/>
                <w:szCs w:val="32"/>
              </w:rPr>
              <w:t>以来承担</w:t>
            </w:r>
            <w:r>
              <w:rPr>
                <w:rFonts w:hint="eastAsia" w:eastAsia="楷体_GB2312"/>
                <w:b/>
                <w:bCs/>
                <w:sz w:val="30"/>
                <w:szCs w:val="30"/>
              </w:rPr>
              <w:t>已</w:t>
            </w:r>
            <w:r>
              <w:rPr>
                <w:rFonts w:hint="eastAsia" w:ascii="楷体_GB2312" w:eastAsia="楷体_GB2312"/>
                <w:b/>
                <w:sz w:val="30"/>
                <w:szCs w:val="30"/>
              </w:rPr>
              <w:t>完成或结项的</w:t>
            </w:r>
            <w:r>
              <w:rPr>
                <w:rFonts w:hint="eastAsia" w:eastAsia="楷体_GB2312"/>
                <w:b/>
                <w:bCs/>
                <w:sz w:val="30"/>
                <w:szCs w:val="30"/>
              </w:rPr>
              <w:t>科学研究项目情况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1" w:name="s_not_replace_ScienceResearchProjectInfo"/>
            <w:bookmarkEnd w:id="61"/>
            <w:r>
              <w:rPr>
                <w:rFonts w:hint="eastAsia"/>
              </w:rPr>
              <w:t>起止</w:t>
            </w:r>
          </w:p>
          <w:p>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项目名称及编号</w:t>
            </w:r>
          </w:p>
        </w:tc>
        <w:tc>
          <w:tcPr>
            <w:tcW w:w="79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w:t>
            </w:r>
          </w:p>
          <w:p>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已到位</w:t>
            </w:r>
          </w:p>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经费</w:t>
            </w:r>
          </w:p>
          <w:p>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项目完成情况、</w:t>
            </w:r>
          </w:p>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210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c>
          <w:tcPr>
            <w:tcW w:w="79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812" w:type="dxa"/>
            <w:gridSpan w:val="3"/>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17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725" w:type="dxa"/>
            <w:gridSpan w:val="6"/>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cs="宋体"/>
                <w:bCs/>
                <w:szCs w:val="21"/>
              </w:rPr>
            </w:pPr>
            <w:r>
              <w:t>无</w:t>
            </w:r>
            <w:r>
              <w:br w:type="textWrapping"/>
            </w:r>
          </w:p>
        </w:tc>
        <w:tc>
          <w:tcPr>
            <w:tcW w:w="1991" w:type="dxa"/>
            <w:gridSpan w:val="3"/>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cs="宋体"/>
                <w:bCs/>
                <w:szCs w:val="21"/>
              </w:rPr>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9720" w:type="dxa"/>
            <w:gridSpan w:val="19"/>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hAnsi="宋体" w:eastAsia="楷体_GB2312" w:cs="宋体"/>
                <w:b/>
                <w:bCs/>
                <w:sz w:val="30"/>
                <w:szCs w:val="30"/>
              </w:rPr>
            </w:pPr>
            <w:r>
              <w:rPr>
                <w:rFonts w:hint="eastAsia" w:ascii="楷体_GB2312" w:hAnsi="宋体" w:eastAsia="楷体_GB2312" w:cs="宋体"/>
                <w:b/>
                <w:bCs/>
                <w:sz w:val="30"/>
                <w:szCs w:val="30"/>
              </w:rPr>
              <w:t>获</w:t>
            </w:r>
            <w:r>
              <w:rPr>
                <w:rFonts w:hint="eastAsia" w:ascii="楷体_GB2312" w:eastAsia="楷体_GB2312"/>
                <w:b/>
                <w:bCs/>
                <w:sz w:val="30"/>
                <w:szCs w:val="30"/>
              </w:rPr>
              <w:t xml:space="preserve"> 现 职 称 </w:t>
            </w:r>
            <w:r>
              <w:rPr>
                <w:rFonts w:hint="eastAsia" w:ascii="楷体_GB2312" w:eastAsia="楷体_GB2312"/>
                <w:b/>
                <w:bCs/>
                <w:sz w:val="32"/>
                <w:szCs w:val="32"/>
              </w:rPr>
              <w:t>以 来</w:t>
            </w:r>
            <w:r>
              <w:rPr>
                <w:rFonts w:hint="eastAsia" w:ascii="楷体_GB2312" w:eastAsia="楷体_GB2312"/>
                <w:b/>
                <w:bCs/>
                <w:sz w:val="30"/>
                <w:szCs w:val="30"/>
              </w:rPr>
              <w:t xml:space="preserve"> </w:t>
            </w:r>
            <w:r>
              <w:rPr>
                <w:rFonts w:hint="eastAsia" w:ascii="楷体_GB2312" w:eastAsia="楷体_GB2312"/>
                <w:b/>
                <w:sz w:val="30"/>
                <w:szCs w:val="30"/>
              </w:rPr>
              <w:t xml:space="preserve">获 发 明 专 利 情 </w:t>
            </w:r>
            <w:r>
              <w:rPr>
                <w:rFonts w:hint="eastAsia" w:ascii="楷体_GB2312" w:hAnsi="宋体" w:eastAsia="楷体_GB2312" w:cs="宋体"/>
                <w:b/>
                <w:sz w:val="30"/>
                <w:szCs w:val="30"/>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trPr>
        <w:tc>
          <w:tcPr>
            <w:tcW w:w="1154" w:type="dxa"/>
            <w:gridSpan w:val="3"/>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bookmarkStart w:id="62" w:name="s_not_replace_InventionPatentInfor"/>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rPr>
            </w:pPr>
            <w:r>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批准</w:t>
            </w:r>
            <w:r>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rPr>
                <w:rFonts w:ascii="宋体" w:hAnsi="宋体"/>
                <w:bCs/>
                <w:szCs w:val="21"/>
              </w:rPr>
            </w:pPr>
            <w:r>
              <w:rPr>
                <w:rFonts w:hint="eastAsia"/>
              </w:rPr>
              <w:t>本人排名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2022"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85"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469" w:type="dxa"/>
            <w:gridSpan w:val="4"/>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951"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ascii="宋体" w:hAnsi="宋体"/>
                <w:bCs/>
                <w:szCs w:val="21"/>
              </w:rPr>
            </w:pPr>
            <w:r>
              <w:t>无</w:t>
            </w:r>
            <w:r>
              <w:br w:type="textWrapping"/>
            </w:r>
          </w:p>
        </w:tc>
        <w:tc>
          <w:tcPr>
            <w:tcW w:w="1745" w:type="dxa"/>
            <w:gridSpan w:val="4"/>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c>
          <w:tcPr>
            <w:tcW w:w="90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rPr>
                <w:rFonts w:ascii="宋体" w:hAnsi="宋体"/>
                <w:bCs/>
                <w:szCs w:val="21"/>
              </w:rPr>
            </w:pPr>
            <w:r>
              <w:t>无</w:t>
            </w:r>
            <w:r>
              <w:br w:type="textWrapping"/>
            </w:r>
          </w:p>
        </w:tc>
      </w:tr>
    </w:tbl>
    <w:p>
      <w:pPr>
        <w:pStyle w:val="3"/>
        <w:keepLines/>
        <w:snapToGrid w:val="0"/>
        <w:ind w:left="-86" w:leftChars="-260" w:right="-617" w:rightChars="-294" w:hanging="460" w:hangingChars="218"/>
        <w:rPr>
          <w:rFonts w:ascii="楷体_GB2312"/>
          <w:b/>
          <w:sz w:val="21"/>
          <w:szCs w:val="21"/>
        </w:rPr>
      </w:pPr>
      <w:r>
        <w:rPr>
          <w:rFonts w:hint="eastAsia" w:ascii="楷体_GB2312"/>
          <w:b/>
          <w:sz w:val="21"/>
          <w:szCs w:val="21"/>
        </w:rPr>
        <w:t>注：获得现职称后（未获得职称的人员，按从事现专业技术岗位工作开始）至申报年度12月31日的获奖项目、专利及已完成（结项）的</w:t>
      </w:r>
      <w:r>
        <w:rPr>
          <w:rFonts w:hint="eastAsia" w:ascii="楷体_GB2312"/>
          <w:b/>
          <w:bCs/>
          <w:sz w:val="21"/>
          <w:szCs w:val="21"/>
        </w:rPr>
        <w:t>科研</w:t>
      </w:r>
      <w:r>
        <w:rPr>
          <w:rFonts w:hint="eastAsia" w:ascii="楷体_GB2312"/>
          <w:b/>
          <w:sz w:val="21"/>
          <w:szCs w:val="21"/>
        </w:rPr>
        <w:t>项目情况填入本栏并提供相应证明材料。</w:t>
      </w:r>
    </w:p>
    <w:tbl>
      <w:tblPr>
        <w:tblStyle w:val="8"/>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133"/>
        <w:gridCol w:w="1278"/>
        <w:gridCol w:w="4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56" w:type="dxa"/>
            <w:gridSpan w:val="4"/>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eastAsia="楷体_GB2312"/>
                <w:b/>
                <w:bCs/>
                <w:sz w:val="32"/>
                <w:szCs w:val="32"/>
              </w:rPr>
            </w:pPr>
            <w:r>
              <w:rPr>
                <w:rFonts w:hint="eastAsia"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独立</w:t>
            </w:r>
            <w:r>
              <w:rPr>
                <w:rFonts w:hint="eastAsia" w:eastAsia="楷体_GB2312"/>
                <w:b/>
                <w:bCs/>
                <w:sz w:val="32"/>
                <w:szCs w:val="32"/>
              </w:rPr>
              <w:t>完成的专业技术工作及取得</w:t>
            </w:r>
            <w:r>
              <w:rPr>
                <w:rFonts w:hint="eastAsia" w:ascii="楷体_GB2312" w:eastAsia="楷体_GB2312"/>
                <w:b/>
                <w:bCs/>
                <w:sz w:val="32"/>
                <w:szCs w:val="32"/>
              </w:rPr>
              <w:t>的</w:t>
            </w:r>
            <w:r>
              <w:rPr>
                <w:rFonts w:hint="eastAsia" w:eastAsia="楷体_GB2312"/>
                <w:b/>
                <w:bCs/>
                <w:sz w:val="32"/>
                <w:szCs w:val="32"/>
              </w:rPr>
              <w:t>业绩成果情况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12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3" w:name="s_not_replace_WorkIndependentlyParItem"/>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w:t>
            </w:r>
            <w:r>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2023-05至2023-05</w:t>
            </w:r>
            <w:r>
              <w:br w:type="textWrapping"/>
            </w:r>
          </w:p>
        </w:tc>
        <w:tc>
          <w:tcPr>
            <w:tcW w:w="3133"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rPr>
                <w:rFonts w:eastAsia="楷体_GB2312"/>
              </w:rPr>
            </w:pPr>
            <w:r>
              <w:t>胃炎反复别不当回事！中医教你这样做，胃病不再犯</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已刊发</w:t>
            </w:r>
            <w:r>
              <w:br w:type="textWrapping"/>
            </w:r>
            <w:r>
              <w:br w:type="textWrapping"/>
            </w:r>
          </w:p>
        </w:tc>
        <w:tc>
          <w:tcPr>
            <w:tcW w:w="421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给群众普及了胃炎的常见表现，分型，常用方药及健康的饮食习惯</w:t>
            </w:r>
            <w:r>
              <w:br w:type="textWrapping"/>
            </w:r>
          </w:p>
        </w:tc>
      </w:tr>
    </w:tbl>
    <w:p>
      <w:pPr>
        <w:keepLines/>
        <w:snapToGrid w:val="0"/>
        <w:ind w:left="-166" w:leftChars="-298" w:right="-548" w:hanging="460" w:hangingChars="218"/>
        <w:jc w:val="left"/>
        <w:rPr>
          <w:rFonts w:ascii="楷体_GB2312" w:eastAsia="楷体_GB2312"/>
          <w:b/>
          <w:szCs w:val="21"/>
        </w:rPr>
      </w:pPr>
      <w:r>
        <w:rPr>
          <w:rFonts w:hint="eastAsia" w:ascii="楷体_GB2312" w:eastAsia="楷体_GB2312"/>
          <w:b/>
          <w:szCs w:val="21"/>
        </w:rPr>
        <w:t>注：获得现职称后（未获得职称的人员，按从事现专业技术岗位工作开始）至申报年度12月31日，已独立完成的专业技术工作</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符合我省相应专业技术资格条件的业绩成果（不含第5、7、8页的内容）填入本栏并提供相应证明材料。</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6"/>
        <w:gridCol w:w="3118"/>
        <w:gridCol w:w="1276"/>
        <w:gridCol w:w="3089"/>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9720" w:type="dxa"/>
            <w:gridSpan w:val="5"/>
            <w:tcBorders>
              <w:top w:val="single" w:color="auto" w:sz="4" w:space="0"/>
              <w:left w:val="single" w:color="auto" w:sz="4" w:space="0"/>
              <w:bottom w:val="single" w:color="auto" w:sz="4" w:space="0"/>
              <w:right w:val="single" w:color="auto" w:sz="4" w:space="0"/>
            </w:tcBorders>
            <w:vAlign w:val="center"/>
          </w:tcPr>
          <w:p>
            <w:pPr>
              <w:keepNext/>
              <w:ind w:left="-97" w:leftChars="-46" w:right="-39" w:firstLine="0" w:firstLineChars="0"/>
              <w:jc w:val="center"/>
              <w:rPr>
                <w:rFonts w:ascii="楷体_GB2312" w:eastAsia="楷体_GB2312"/>
                <w:b/>
                <w:bCs/>
                <w:sz w:val="32"/>
                <w:szCs w:val="32"/>
              </w:rPr>
            </w:pPr>
            <w:r>
              <w:rPr>
                <w:rFonts w:hint="eastAsia" w:ascii="楷体_GB2312" w:eastAsia="楷体_GB2312"/>
                <w:b/>
                <w:bCs/>
                <w:sz w:val="32"/>
                <w:szCs w:val="32"/>
              </w:rPr>
              <w:t>获现职称</w:t>
            </w:r>
            <w:r>
              <w:rPr>
                <w:rFonts w:hint="eastAsia" w:ascii="楷体_GB2312" w:hAnsi="宋体" w:eastAsia="楷体_GB2312" w:cs="宋体"/>
                <w:b/>
                <w:bCs/>
                <w:sz w:val="32"/>
                <w:szCs w:val="32"/>
              </w:rPr>
              <w:t>以来</w:t>
            </w:r>
            <w:r>
              <w:rPr>
                <w:rFonts w:hint="eastAsia" w:ascii="楷体_GB2312" w:eastAsia="楷体_GB2312"/>
                <w:b/>
                <w:bCs/>
                <w:sz w:val="32"/>
                <w:szCs w:val="32"/>
              </w:rPr>
              <w:t>多方(多人)合作完成的专业技术工作及取得的业绩成果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114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4" w:name="s_not_replace_MultiCooperationParItem"/>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承担专业技术工作项目名称</w:t>
            </w:r>
            <w:r>
              <w:br w:type="textWrapping"/>
            </w:r>
            <w:r>
              <w:rPr>
                <w:rFonts w:hint="eastAsia"/>
              </w:rPr>
              <w:t>（含本人承担的具体工作）</w:t>
            </w:r>
          </w:p>
        </w:tc>
        <w:tc>
          <w:tcPr>
            <w:tcW w:w="1276"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本人所起的作用及排名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1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6"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25" w:leftChars="-280" w:right="-590" w:rightChars="-281" w:hanging="613" w:hangingChars="291"/>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w:t>
      </w:r>
      <w:r>
        <w:rPr>
          <w:rFonts w:hint="eastAsia" w:ascii="楷体_GB2312" w:eastAsia="楷体_GB2312"/>
          <w:b/>
          <w:bCs/>
          <w:szCs w:val="21"/>
        </w:rPr>
        <w:t>完成多方合作、多人合作的</w:t>
      </w:r>
      <w:r>
        <w:rPr>
          <w:rFonts w:hint="eastAsia" w:ascii="楷体_GB2312" w:eastAsia="楷体_GB2312"/>
          <w:b/>
          <w:szCs w:val="21"/>
        </w:rPr>
        <w:t>工作项目</w:t>
      </w:r>
      <w:r>
        <w:rPr>
          <w:rFonts w:hint="eastAsia" w:ascii="楷体_GB2312" w:eastAsia="楷体_GB2312"/>
          <w:b/>
          <w:bCs/>
          <w:szCs w:val="21"/>
        </w:rPr>
        <w:t>及取得</w:t>
      </w:r>
      <w:r>
        <w:rPr>
          <w:rFonts w:hint="eastAsia" w:ascii="楷体_GB2312" w:eastAsia="楷体_GB2312"/>
          <w:b/>
          <w:szCs w:val="21"/>
        </w:rPr>
        <w:t>符合我省相应专业技术资格条件的业绩成果（不含第5、6、8页的内容）填入本栏并提供相应证明材料。本人所起作用指主持、主要参加或一般参加。</w:t>
      </w:r>
    </w:p>
    <w:p>
      <w:pPr>
        <w:keepLines/>
        <w:snapToGrid w:val="0"/>
        <w:ind w:left="30" w:leftChars="-76" w:right="-506" w:rightChars="-241" w:hanging="190" w:hangingChars="90"/>
        <w:jc w:val="left"/>
        <w:rPr>
          <w:rFonts w:ascii="楷体_GB2312" w:eastAsia="楷体_GB2312"/>
          <w:b/>
          <w:szCs w:val="21"/>
        </w:rPr>
      </w:pPr>
      <w:r>
        <w:rPr>
          <w:rFonts w:hint="eastAsia" w:ascii="楷体_GB2312" w:eastAsia="楷体_GB2312"/>
          <w:b/>
          <w:szCs w:val="21"/>
        </w:rPr>
        <w:t>2. 本栏多方合作、多人合作项目，必须如实注明，并明确列出本人承担部分及所起的作用，并附上合作方（多方、多人）出具或加具的证明文件。如用模糊句法表述造成理解误差，或未附有合作方证明文件的，该项业绩成果以无效论处。</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3137"/>
        <w:gridCol w:w="1278"/>
        <w:gridCol w:w="3089"/>
        <w:gridCol w:w="11"/>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9720" w:type="dxa"/>
            <w:gridSpan w:val="6"/>
            <w:tcBorders>
              <w:top w:val="single" w:color="auto" w:sz="4" w:space="0"/>
              <w:left w:val="single" w:color="auto" w:sz="4" w:space="0"/>
              <w:bottom w:val="single" w:color="auto" w:sz="4" w:space="0"/>
              <w:right w:val="single" w:color="auto" w:sz="4" w:space="0"/>
            </w:tcBorders>
            <w:vAlign w:val="center"/>
          </w:tcPr>
          <w:p>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t>获现职称以来</w:t>
            </w:r>
            <w:r>
              <w:rPr>
                <w:rFonts w:hint="eastAsia" w:ascii="楷体_GB2312" w:eastAsia="楷体_GB2312"/>
                <w:b/>
                <w:bCs/>
                <w:sz w:val="32"/>
                <w:szCs w:val="32"/>
              </w:rPr>
              <w:t>完成发包承揽关系甲乙方项目</w:t>
            </w:r>
            <w:r>
              <w:rPr>
                <w:rFonts w:ascii="楷体_GB2312" w:eastAsia="楷体_GB2312"/>
                <w:b/>
                <w:bCs/>
                <w:sz w:val="32"/>
                <w:szCs w:val="32"/>
              </w:rPr>
              <w:br w:type="textWrapping"/>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5" w:name="s_not_replace_TwoSidesContractualParItem"/>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089"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91" w:type="dxa"/>
            <w:gridSpan w:val="2"/>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9720" w:type="dxa"/>
            <w:gridSpan w:val="6"/>
            <w:tcBorders>
              <w:top w:val="single" w:color="auto" w:sz="4" w:space="0"/>
              <w:left w:val="single" w:color="auto" w:sz="4" w:space="0"/>
              <w:bottom w:val="single" w:color="auto" w:sz="4" w:space="0"/>
              <w:right w:val="single" w:color="auto" w:sz="4" w:space="0"/>
            </w:tcBorders>
          </w:tcPr>
          <w:p>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获现职称以来</w:t>
            </w:r>
            <w:r>
              <w:rPr>
                <w:rFonts w:hint="eastAsia" w:ascii="楷体_GB2312" w:eastAsia="楷体_GB2312"/>
                <w:b/>
                <w:bCs/>
                <w:sz w:val="32"/>
                <w:szCs w:val="32"/>
              </w:rPr>
              <w:t>取得其他类型的专业</w:t>
            </w:r>
            <w:r>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125"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bookmarkStart w:id="66" w:name="s_not_replace_OtherParItem"/>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pPr>
              <w:keepNext/>
              <w:ind w:left="-97" w:leftChars="-46" w:right="-128" w:rightChars="-61" w:firstLine="0" w:firstLineChars="0"/>
              <w:jc w:val="center"/>
            </w:pPr>
            <w:r>
              <w:rPr>
                <w:rFonts w:hint="eastAsia"/>
              </w:rPr>
              <w:t>本人所起</w:t>
            </w:r>
            <w:r>
              <w:br w:type="textWrapping"/>
            </w:r>
            <w:r>
              <w:rPr>
                <w:rFonts w:hint="eastAsia"/>
              </w:rPr>
              <w:t>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c>
          <w:tcPr>
            <w:tcW w:w="3137"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278" w:type="dxa"/>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3100" w:type="dxa"/>
            <w:gridSpan w:val="2"/>
            <w:tcBorders>
              <w:top w:val="single" w:color="auto" w:sz="4" w:space="0"/>
              <w:left w:val="single" w:color="auto" w:sz="4" w:space="0"/>
              <w:bottom w:val="single" w:color="auto" w:sz="4" w:space="0"/>
              <w:right w:val="single" w:color="auto" w:sz="4" w:space="0"/>
            </w:tcBorders>
          </w:tcPr>
          <w:p>
            <w:pPr>
              <w:keepNext/>
              <w:ind w:left="-42" w:leftChars="-20" w:right="-105" w:rightChars="-50" w:firstLine="0" w:firstLineChars="0"/>
              <w:jc w:val="left"/>
            </w:pPr>
            <w:r>
              <w:t>无</w:t>
            </w:r>
            <w:r>
              <w:br w:type="textWrapping"/>
            </w:r>
          </w:p>
        </w:tc>
        <w:tc>
          <w:tcPr>
            <w:tcW w:w="1080" w:type="dxa"/>
            <w:tcBorders>
              <w:top w:val="single" w:color="auto" w:sz="4" w:space="0"/>
              <w:left w:val="single" w:color="auto" w:sz="4" w:space="0"/>
              <w:bottom w:val="single" w:color="auto" w:sz="4" w:space="0"/>
              <w:right w:val="single" w:color="auto" w:sz="4" w:space="0"/>
            </w:tcBorders>
          </w:tcPr>
          <w:p>
            <w:pPr>
              <w:keepNext/>
              <w:ind w:left="-84" w:leftChars="-40" w:right="-105" w:rightChars="-50" w:firstLine="0" w:firstLineChars="0"/>
              <w:jc w:val="left"/>
            </w:pPr>
            <w:r>
              <w:t>无</w:t>
            </w:r>
            <w:r>
              <w:br w:type="textWrapping"/>
            </w:r>
          </w:p>
        </w:tc>
      </w:tr>
    </w:tbl>
    <w:p>
      <w:pPr>
        <w:keepNext/>
        <w:keepLines/>
        <w:snapToGrid w:val="0"/>
        <w:ind w:left="130" w:leftChars="-257" w:right="-521" w:rightChars="-248" w:hanging="670" w:hangingChars="318"/>
        <w:jc w:val="left"/>
        <w:rPr>
          <w:rFonts w:ascii="楷体_GB2312" w:eastAsia="楷体_GB2312"/>
          <w:b/>
          <w:szCs w:val="21"/>
        </w:rPr>
      </w:pPr>
      <w:r>
        <w:rPr>
          <w:rFonts w:hint="eastAsia" w:ascii="楷体_GB2312" w:eastAsia="楷体_GB2312"/>
          <w:b/>
          <w:szCs w:val="21"/>
        </w:rPr>
        <w:t>注：1.获得现职称后（未获得职称的人员，按从事现专业技术岗位工作开始）至申报年度12月31日，已完成</w:t>
      </w:r>
      <w:r>
        <w:rPr>
          <w:rFonts w:hint="eastAsia" w:ascii="楷体_GB2312" w:eastAsia="楷体_GB2312"/>
          <w:b/>
          <w:bCs/>
          <w:szCs w:val="21"/>
        </w:rPr>
        <w:t>发包承揽关系的甲、乙方项目或其他类型项目及取得</w:t>
      </w:r>
      <w:r>
        <w:rPr>
          <w:rFonts w:hint="eastAsia" w:ascii="楷体_GB2312" w:eastAsia="楷体_GB2312"/>
          <w:b/>
          <w:szCs w:val="21"/>
        </w:rPr>
        <w:t>符合我省相应专业技术资格条件的业绩成果（不含第5、6、7页的内容）填入本栏并提供相应证明材料。本人所起作用指主持、主要参加或一般参加。</w:t>
      </w:r>
    </w:p>
    <w:p>
      <w:pPr>
        <w:keepLines/>
        <w:snapToGrid w:val="0"/>
        <w:ind w:left="123" w:leftChars="-68" w:right="-506" w:rightChars="-241" w:hanging="266" w:hangingChars="126"/>
        <w:jc w:val="left"/>
        <w:rPr>
          <w:rFonts w:ascii="楷体_GB2312" w:eastAsia="楷体_GB2312"/>
          <w:b/>
          <w:szCs w:val="21"/>
        </w:rPr>
      </w:pPr>
      <w:r>
        <w:rPr>
          <w:rFonts w:hint="eastAsia" w:ascii="楷体_GB2312" w:eastAsia="楷体_GB2312"/>
          <w:b/>
          <w:szCs w:val="21"/>
        </w:rPr>
        <w:t>2.本栏发包承揽关系的甲方乙方项目</w:t>
      </w:r>
      <w:r>
        <w:rPr>
          <w:rFonts w:hint="eastAsia" w:ascii="楷体_GB2312" w:eastAsia="楷体_GB2312"/>
          <w:b/>
          <w:bCs/>
          <w:szCs w:val="21"/>
        </w:rPr>
        <w:t>或其他类型项目</w:t>
      </w:r>
      <w:r>
        <w:rPr>
          <w:rFonts w:hint="eastAsia" w:ascii="楷体_GB2312" w:eastAsia="楷体_GB2312"/>
          <w:b/>
          <w:szCs w:val="21"/>
        </w:rPr>
        <w:t>，必须如实注明，并明确列出本人承担部分及所起的作用；最近五年完成的项目须附上合作方出具或加具的证明文件。如用模糊句法表述造成理解误差的，或未附有合作方证明文件的，该项业绩成果以无效论处。</w:t>
      </w:r>
    </w:p>
    <w:tbl>
      <w:tblPr>
        <w:tblStyle w:val="8"/>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904"/>
        <w:gridCol w:w="1092"/>
        <w:gridCol w:w="1244"/>
        <w:gridCol w:w="1121"/>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bCs/>
                <w:sz w:val="30"/>
                <w:szCs w:val="30"/>
              </w:rPr>
            </w:pPr>
            <w:r>
              <w:rPr>
                <w:rFonts w:hint="eastAsia" w:eastAsia="楷体_GB2312"/>
                <w:b/>
                <w:bCs/>
                <w:sz w:val="30"/>
                <w:szCs w:val="30"/>
              </w:rPr>
              <w:t>获现</w:t>
            </w:r>
            <w:r>
              <w:rPr>
                <w:rFonts w:hint="eastAsia" w:eastAsia="楷体_GB2312"/>
                <w:b/>
                <w:bCs/>
                <w:sz w:val="32"/>
                <w:szCs w:val="32"/>
              </w:rPr>
              <w:t>职称</w:t>
            </w:r>
            <w:r>
              <w:rPr>
                <w:rFonts w:hint="eastAsia" w:eastAsia="楷体_GB2312"/>
                <w:b/>
                <w:bCs/>
                <w:sz w:val="30"/>
                <w:szCs w:val="30"/>
              </w:rPr>
              <w:t>以来撰写的主要论文、著作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9721"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一、公开发表（出版）的论文、著作、译著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3960" w:type="dxa"/>
            <w:vAlign w:val="center"/>
          </w:tcPr>
          <w:p>
            <w:pPr>
              <w:keepNext/>
              <w:ind w:left="-97" w:leftChars="-46" w:right="-128" w:rightChars="-61" w:firstLine="0" w:firstLineChars="0"/>
              <w:jc w:val="center"/>
              <w:rPr>
                <w:rFonts w:ascii="宋体" w:hAnsi="宋体"/>
              </w:rPr>
            </w:pPr>
            <w:bookmarkStart w:id="67" w:name="s_not_replace_PublicationInfors"/>
            <w:bookmarkEnd w:id="67"/>
            <w:r>
              <w:rPr>
                <w:rFonts w:hint="eastAsia" w:ascii="宋体" w:hAnsi="宋体"/>
              </w:rPr>
              <w:t xml:space="preserve">论 文 标 题 / 著 </w:t>
            </w:r>
            <w:r>
              <w:rPr>
                <w:rFonts w:hint="eastAsia" w:ascii="宋体" w:hAnsi="宋体" w:cs="宋体"/>
              </w:rPr>
              <w:t>作</w:t>
            </w:r>
            <w:r>
              <w:rPr>
                <w:rFonts w:hint="eastAsia" w:ascii="宋体" w:hAnsi="宋体"/>
              </w:rPr>
              <w:t xml:space="preserve"> 名 称</w:t>
            </w:r>
          </w:p>
        </w:tc>
        <w:tc>
          <w:tcPr>
            <w:tcW w:w="904" w:type="dxa"/>
            <w:vAlign w:val="center"/>
          </w:tcPr>
          <w:p>
            <w:pPr>
              <w:keepNext/>
              <w:ind w:left="-97" w:leftChars="-46" w:right="-128" w:rightChars="-61" w:firstLine="0" w:firstLineChars="0"/>
              <w:jc w:val="center"/>
              <w:rPr>
                <w:rFonts w:ascii="宋体" w:hAnsi="宋体"/>
              </w:rPr>
            </w:pPr>
            <w:r>
              <w:rPr>
                <w:rFonts w:hint="eastAsia"/>
              </w:rPr>
              <w:t>作者</w:t>
            </w:r>
          </w:p>
          <w:p>
            <w:pPr>
              <w:keepNext/>
              <w:ind w:left="-97" w:leftChars="-46" w:right="-128" w:rightChars="-61" w:firstLine="0" w:firstLineChars="0"/>
              <w:jc w:val="center"/>
              <w:rPr>
                <w:rFonts w:ascii="宋体" w:hAnsi="宋体"/>
              </w:rPr>
            </w:pPr>
            <w:r>
              <w:rPr>
                <w:rFonts w:hint="eastAsia"/>
              </w:rPr>
              <w:t>名次</w:t>
            </w:r>
          </w:p>
        </w:tc>
        <w:tc>
          <w:tcPr>
            <w:tcW w:w="1092" w:type="dxa"/>
            <w:vAlign w:val="center"/>
          </w:tcPr>
          <w:p>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pPr>
              <w:keepNext/>
              <w:ind w:left="-97" w:leftChars="-46" w:right="-128" w:rightChars="-61" w:firstLine="0" w:firstLineChars="0"/>
              <w:jc w:val="center"/>
            </w:pPr>
            <w:r>
              <w:rPr>
                <w:rFonts w:hint="eastAsia"/>
              </w:rPr>
              <w:t xml:space="preserve">刊 物 </w:t>
            </w:r>
          </w:p>
          <w:p>
            <w:pPr>
              <w:keepNext/>
              <w:ind w:left="-97" w:leftChars="-46" w:right="-128" w:rightChars="-61" w:firstLine="0" w:firstLineChars="0"/>
              <w:jc w:val="center"/>
            </w:pPr>
            <w:r>
              <w:rPr>
                <w:rFonts w:hint="eastAsia"/>
              </w:rPr>
              <w:t>名 称</w:t>
            </w:r>
          </w:p>
        </w:tc>
        <w:tc>
          <w:tcPr>
            <w:tcW w:w="1121" w:type="dxa"/>
            <w:vAlign w:val="center"/>
          </w:tcPr>
          <w:p>
            <w:pPr>
              <w:keepNext/>
              <w:ind w:left="-97" w:leftChars="-46" w:right="-128" w:rightChars="-61" w:firstLine="0" w:firstLineChars="0"/>
              <w:jc w:val="center"/>
              <w:rPr>
                <w:rFonts w:ascii="宋体" w:hAnsi="宋体"/>
              </w:rPr>
            </w:pPr>
            <w:r>
              <w:rPr>
                <w:rFonts w:hint="eastAsia"/>
              </w:rPr>
              <w:t>刊号</w:t>
            </w:r>
            <w:r>
              <w:rPr>
                <w:rFonts w:hint="eastAsia" w:ascii="宋体" w:hAnsi="宋体"/>
              </w:rPr>
              <w:t>、</w:t>
            </w:r>
          </w:p>
          <w:p>
            <w:pPr>
              <w:keepNext/>
              <w:ind w:left="-97" w:leftChars="-46" w:right="-128" w:rightChars="-61" w:firstLine="0" w:firstLineChars="0"/>
              <w:jc w:val="center"/>
              <w:rPr>
                <w:rFonts w:ascii="宋体" w:hAnsi="宋体"/>
              </w:rPr>
            </w:pPr>
            <w:r>
              <w:rPr>
                <w:rFonts w:hint="eastAsia"/>
              </w:rPr>
              <w:t>书号</w:t>
            </w:r>
          </w:p>
        </w:tc>
        <w:tc>
          <w:tcPr>
            <w:tcW w:w="1400" w:type="dxa"/>
            <w:vAlign w:val="center"/>
          </w:tcPr>
          <w:p>
            <w:pPr>
              <w:keepNext/>
              <w:ind w:left="-97" w:leftChars="-46" w:right="-128" w:rightChars="-61" w:firstLine="0" w:firstLineChars="0"/>
              <w:jc w:val="center"/>
              <w:rPr>
                <w:rFonts w:ascii="宋体" w:hAnsi="宋体"/>
              </w:rPr>
            </w:pPr>
            <w:r>
              <w:rPr>
                <w:rFonts w:hint="eastAsia" w:ascii="宋体" w:hAnsi="宋体"/>
              </w:rPr>
              <w:t>刊物主办单位/</w:t>
            </w:r>
          </w:p>
          <w:p>
            <w:pPr>
              <w:keepNext/>
              <w:ind w:left="-97" w:leftChars="-46" w:right="-128" w:rightChars="-61" w:firstLine="0" w:firstLineChars="0"/>
              <w:jc w:val="center"/>
              <w:rPr>
                <w:rFonts w:ascii="宋体" w:hAnsi="宋体"/>
              </w:rPr>
            </w:pPr>
            <w:r>
              <w:rPr>
                <w:rFonts w:hint="eastAsia" w:ascii="宋体" w:hAnsi="宋体"/>
              </w:rPr>
              <w:t>著作</w:t>
            </w:r>
            <w:r>
              <w:rPr>
                <w:rFonts w:hint="eastAsia"/>
              </w:rPr>
              <w:t>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6" w:hRule="exact"/>
        </w:trPr>
        <w:tc>
          <w:tcPr>
            <w:tcW w:w="3960" w:type="dxa"/>
          </w:tcPr>
          <w:p>
            <w:pPr>
              <w:keepNext/>
              <w:ind w:left="-84" w:leftChars="-40" w:right="-105" w:rightChars="-50" w:firstLine="0" w:firstLineChars="0"/>
              <w:jc w:val="left"/>
            </w:pPr>
            <w:r>
              <w:t>桂枝加厚朴杏子汤治疗咳嗽变异性哮喘的效果及对Th17/Treg平衡的影响</w:t>
            </w:r>
            <w:r>
              <w:br w:type="textWrapping"/>
            </w:r>
          </w:p>
        </w:tc>
        <w:tc>
          <w:tcPr>
            <w:tcW w:w="904" w:type="dxa"/>
          </w:tcPr>
          <w:p>
            <w:pPr>
              <w:keepNext/>
              <w:ind w:left="-84" w:leftChars="-40" w:right="-105" w:rightChars="-50" w:firstLine="0" w:firstLineChars="0"/>
              <w:jc w:val="left"/>
            </w:pPr>
            <w:r>
              <w:t>第一作者</w:t>
            </w:r>
            <w:r>
              <w:br w:type="textWrapping"/>
            </w:r>
            <w:r>
              <w:br w:type="textWrapping"/>
            </w:r>
          </w:p>
        </w:tc>
        <w:tc>
          <w:tcPr>
            <w:tcW w:w="1092" w:type="dxa"/>
          </w:tcPr>
          <w:p>
            <w:pPr>
              <w:keepNext/>
              <w:wordWrap w:val="0"/>
              <w:ind w:left="-84" w:leftChars="-40" w:right="-105" w:rightChars="-50" w:firstLine="0" w:firstLineChars="0"/>
              <w:jc w:val="left"/>
            </w:pPr>
            <w:r>
              <w:t>2023-10-28</w:t>
            </w:r>
            <w:r>
              <w:br w:type="textWrapping"/>
            </w:r>
            <w:r>
              <w:br w:type="textWrapping"/>
            </w:r>
          </w:p>
        </w:tc>
        <w:tc>
          <w:tcPr>
            <w:tcW w:w="1244" w:type="dxa"/>
          </w:tcPr>
          <w:p>
            <w:pPr>
              <w:keepNext/>
              <w:ind w:left="-42" w:leftChars="-20" w:firstLine="0" w:firstLineChars="0"/>
              <w:jc w:val="left"/>
            </w:pPr>
            <w:r>
              <w:t>中国民族医药杂志</w:t>
            </w:r>
            <w:r>
              <w:br w:type="textWrapping"/>
            </w:r>
          </w:p>
        </w:tc>
        <w:tc>
          <w:tcPr>
            <w:tcW w:w="1121" w:type="dxa"/>
          </w:tcPr>
          <w:p>
            <w:pPr>
              <w:keepNext/>
              <w:wordWrap w:val="0"/>
              <w:ind w:left="-84" w:leftChars="-40" w:right="-105" w:rightChars="-50" w:firstLine="0" w:firstLineChars="0"/>
              <w:jc w:val="left"/>
            </w:pPr>
            <w:r>
              <w:t>CN15-1175/R</w:t>
            </w:r>
            <w:r>
              <w:br w:type="textWrapping"/>
            </w:r>
          </w:p>
        </w:tc>
        <w:tc>
          <w:tcPr>
            <w:tcW w:w="1400" w:type="dxa"/>
          </w:tcPr>
          <w:p>
            <w:pPr>
              <w:keepNext/>
              <w:ind w:left="-84" w:leftChars="-40" w:right="-105" w:rightChars="-50" w:firstLine="0" w:firstLineChars="0"/>
              <w:jc w:val="left"/>
            </w:pPr>
            <w:r>
              <w:t>内蒙古自治区中医药研究所</w:t>
            </w:r>
            <w:r>
              <w:br w:type="textWrapping"/>
            </w:r>
          </w:p>
        </w:tc>
      </w:tr>
    </w:tbl>
    <w:p>
      <w:pPr>
        <w:keepNext/>
        <w:keepLines/>
        <w:snapToGrid w:val="0"/>
        <w:ind w:left="101" w:leftChars="-242" w:right="-533" w:rightChars="-254" w:hanging="609" w:hangingChars="28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所完成的专业技术工作项目、课题、任务而撰写的，且在申报年度12月31日前已公开发表（出版）的论文、著作填入本栏并提供相应材料。与从事本专业技术工作项目、任务无关的论文、著作不填。</w:t>
      </w:r>
    </w:p>
    <w:p>
      <w:pPr>
        <w:keepNext/>
        <w:keepLines/>
        <w:snapToGrid w:val="0"/>
        <w:ind w:left="269" w:leftChars="-128" w:right="-590" w:rightChars="-281" w:hanging="538" w:hangingChars="255"/>
        <w:jc w:val="left"/>
        <w:rPr>
          <w:rFonts w:ascii="楷体_GB2312" w:eastAsia="楷体_GB2312"/>
          <w:b/>
          <w:szCs w:val="21"/>
        </w:rPr>
      </w:pPr>
      <w:r>
        <w:rPr>
          <w:rFonts w:hint="eastAsia" w:ascii="楷体_GB2312" w:eastAsia="楷体_GB2312"/>
          <w:b/>
          <w:szCs w:val="21"/>
        </w:rPr>
        <w:t xml:space="preserve">  2.以先论文后著作顺序填写，均应填写刊号。著作如系专著，免填“刊物名称”栏；如系专章，将著作名称填入“刊物名称”栏。</w:t>
      </w:r>
    </w:p>
    <w:p>
      <w:pPr>
        <w:snapToGrid w:val="0"/>
        <w:ind w:left="163" w:leftChars="-121" w:right="-548" w:hanging="417" w:hangingChars="198"/>
        <w:jc w:val="left"/>
        <w:rPr>
          <w:rFonts w:ascii="楷体_GB2312" w:eastAsia="楷体_GB2312"/>
          <w:b/>
          <w:szCs w:val="21"/>
        </w:rPr>
      </w:pPr>
      <w:r>
        <w:rPr>
          <w:rFonts w:hint="eastAsia" w:ascii="楷体_GB2312" w:eastAsia="楷体_GB2312"/>
          <w:b/>
          <w:szCs w:val="21"/>
        </w:rPr>
        <w:t xml:space="preserve">  3.“作者名次”分别为独立、第一、第二······，合著作品须注明作者共几人，按实际排名列出前三人。</w:t>
      </w:r>
    </w:p>
    <w:tbl>
      <w:tblPr>
        <w:tblStyle w:val="8"/>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720"/>
        <w:gridCol w:w="1260"/>
        <w:gridCol w:w="1260"/>
        <w:gridCol w:w="126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0"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二、学 术 会 议 宣 读 的 论 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3960" w:type="dxa"/>
            <w:gridSpan w:val="2"/>
            <w:vAlign w:val="center"/>
          </w:tcPr>
          <w:p>
            <w:pPr>
              <w:keepNext/>
              <w:ind w:left="-97" w:leftChars="-46" w:right="-128" w:rightChars="-61" w:firstLine="0" w:firstLineChars="0"/>
              <w:jc w:val="center"/>
            </w:pPr>
            <w:bookmarkStart w:id="68" w:name="s_not_replace_AcademicConferencePaperInf"/>
            <w:bookmarkEnd w:id="68"/>
            <w:r>
              <w:rPr>
                <w:rFonts w:hint="eastAsia"/>
              </w:rPr>
              <w:t>标              题</w:t>
            </w:r>
          </w:p>
        </w:tc>
        <w:tc>
          <w:tcPr>
            <w:tcW w:w="1260" w:type="dxa"/>
            <w:vAlign w:val="center"/>
          </w:tcPr>
          <w:p>
            <w:pPr>
              <w:keepNext/>
              <w:ind w:left="-97" w:leftChars="-46" w:right="-128" w:rightChars="-61" w:firstLine="0" w:firstLineChars="0"/>
              <w:jc w:val="center"/>
            </w:pPr>
            <w:r>
              <w:rPr>
                <w:rFonts w:hint="eastAsia"/>
              </w:rPr>
              <w:t>作者名次</w:t>
            </w:r>
          </w:p>
        </w:tc>
        <w:tc>
          <w:tcPr>
            <w:tcW w:w="1260" w:type="dxa"/>
            <w:vAlign w:val="center"/>
          </w:tcPr>
          <w:p>
            <w:pPr>
              <w:keepNext/>
              <w:ind w:left="-97" w:leftChars="-46" w:right="-128" w:rightChars="-61" w:firstLine="0" w:firstLineChars="0"/>
              <w:jc w:val="center"/>
            </w:pPr>
            <w:r>
              <w:rPr>
                <w:rFonts w:hint="eastAsia"/>
              </w:rPr>
              <w:t>宣读时间</w:t>
            </w:r>
          </w:p>
        </w:tc>
        <w:tc>
          <w:tcPr>
            <w:tcW w:w="1260" w:type="dxa"/>
            <w:vAlign w:val="center"/>
          </w:tcPr>
          <w:p>
            <w:pPr>
              <w:keepNext/>
              <w:ind w:left="-97" w:leftChars="-46" w:right="-128" w:rightChars="-61" w:firstLine="0" w:firstLineChars="0"/>
              <w:jc w:val="center"/>
            </w:pPr>
            <w:r>
              <w:rPr>
                <w:rFonts w:hint="eastAsia"/>
              </w:rPr>
              <w:t>会议地点</w:t>
            </w:r>
          </w:p>
        </w:tc>
        <w:tc>
          <w:tcPr>
            <w:tcW w:w="1980" w:type="dxa"/>
            <w:vAlign w:val="center"/>
          </w:tcPr>
          <w:p>
            <w:pPr>
              <w:keepNext/>
              <w:ind w:left="-97" w:leftChars="-46" w:right="-128" w:rightChars="-61" w:firstLine="0" w:firstLineChars="0"/>
              <w:jc w:val="center"/>
            </w:pPr>
            <w:r>
              <w:rPr>
                <w:rFonts w:hint="eastAsia"/>
              </w:rPr>
              <w:t>举 办 单 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0" w:hRule="exact"/>
        </w:trPr>
        <w:tc>
          <w:tcPr>
            <w:tcW w:w="3960" w:type="dxa"/>
            <w:gridSpan w:val="2"/>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260" w:type="dxa"/>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720" w:type="dxa"/>
            <w:gridSpan w:val="6"/>
            <w:vAlign w:val="center"/>
          </w:tcPr>
          <w:p>
            <w:pPr>
              <w:keepNext/>
              <w:ind w:left="-97" w:leftChars="-46" w:right="-39" w:firstLine="0" w:firstLineChars="0"/>
              <w:jc w:val="center"/>
              <w:rPr>
                <w:rFonts w:eastAsia="楷体_GB2312"/>
                <w:b/>
                <w:sz w:val="30"/>
                <w:szCs w:val="30"/>
              </w:rPr>
            </w:pPr>
            <w:r>
              <w:rPr>
                <w:rFonts w:hint="eastAsia" w:eastAsia="楷体_GB2312"/>
                <w:b/>
                <w:sz w:val="30"/>
                <w:szCs w:val="30"/>
              </w:rPr>
              <w:t>三、专项技术分析报告、实例材料（含未发表但提交评审用）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3240" w:type="dxa"/>
            <w:vAlign w:val="center"/>
          </w:tcPr>
          <w:p>
            <w:pPr>
              <w:keepNext/>
              <w:ind w:left="-97" w:leftChars="-46" w:right="-128" w:rightChars="-61" w:firstLine="0" w:firstLineChars="0"/>
              <w:jc w:val="center"/>
            </w:pPr>
            <w:bookmarkStart w:id="69" w:name="s_not_replace_TechnologyReportOrInstance"/>
            <w:bookmarkEnd w:id="69"/>
            <w:r>
              <w:rPr>
                <w:rFonts w:hint="eastAsia"/>
              </w:rPr>
              <w:t>标               题</w:t>
            </w:r>
          </w:p>
        </w:tc>
        <w:tc>
          <w:tcPr>
            <w:tcW w:w="4500" w:type="dxa"/>
            <w:gridSpan w:val="4"/>
            <w:vAlign w:val="center"/>
          </w:tcPr>
          <w:p>
            <w:pPr>
              <w:keepNext/>
              <w:ind w:left="-97" w:leftChars="-46" w:right="-128" w:rightChars="-61" w:firstLine="0" w:firstLineChars="0"/>
              <w:jc w:val="center"/>
            </w:pPr>
            <w:r>
              <w:rPr>
                <w:rFonts w:hint="eastAsia"/>
              </w:rPr>
              <w:t>何时解决何技术（专业）问题及效果</w:t>
            </w:r>
          </w:p>
        </w:tc>
        <w:tc>
          <w:tcPr>
            <w:tcW w:w="1980" w:type="dxa"/>
            <w:vAlign w:val="center"/>
          </w:tcPr>
          <w:p>
            <w:pPr>
              <w:keepNext/>
              <w:ind w:left="-97" w:leftChars="-46" w:right="-128" w:rightChars="-61" w:firstLine="0" w:firstLineChars="0"/>
              <w:jc w:val="center"/>
            </w:pPr>
            <w:r>
              <w:rPr>
                <w:rFonts w:hint="eastAsia"/>
              </w:rPr>
              <w:t>撰 写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6" w:hRule="exact"/>
        </w:trPr>
        <w:tc>
          <w:tcPr>
            <w:tcW w:w="3240" w:type="dxa"/>
          </w:tcPr>
          <w:p>
            <w:pPr>
              <w:keepNext/>
              <w:ind w:left="-97" w:leftChars="-46" w:right="-128" w:rightChars="-61" w:firstLine="0" w:firstLineChars="0"/>
              <w:jc w:val="left"/>
            </w:pPr>
            <w:r>
              <w:t>无</w:t>
            </w:r>
            <w:r>
              <w:br w:type="textWrapping"/>
            </w:r>
          </w:p>
        </w:tc>
        <w:tc>
          <w:tcPr>
            <w:tcW w:w="4500" w:type="dxa"/>
            <w:gridSpan w:val="4"/>
          </w:tcPr>
          <w:p>
            <w:pPr>
              <w:keepNext/>
              <w:ind w:left="-97" w:leftChars="-46" w:right="-128" w:rightChars="-61" w:firstLine="0" w:firstLineChars="0"/>
              <w:jc w:val="left"/>
            </w:pPr>
            <w:r>
              <w:t>无</w:t>
            </w:r>
            <w:r>
              <w:br w:type="textWrapping"/>
            </w:r>
          </w:p>
        </w:tc>
        <w:tc>
          <w:tcPr>
            <w:tcW w:w="1980" w:type="dxa"/>
          </w:tcPr>
          <w:p>
            <w:pPr>
              <w:keepNext/>
              <w:ind w:left="-97" w:leftChars="-46" w:right="-128" w:rightChars="-61" w:firstLine="0" w:firstLineChars="0"/>
              <w:jc w:val="left"/>
            </w:pPr>
            <w:r>
              <w:t>无</w:t>
            </w:r>
            <w:r>
              <w:br w:type="textWrapping"/>
            </w:r>
          </w:p>
        </w:tc>
      </w:tr>
    </w:tbl>
    <w:p>
      <w:pPr>
        <w:keepNext/>
        <w:keepLines/>
        <w:spacing w:line="300" w:lineRule="exact"/>
        <w:ind w:left="268" w:leftChars="-193" w:right="-491" w:rightChars="-234" w:hanging="673" w:hangingChars="319"/>
        <w:jc w:val="left"/>
        <w:rPr>
          <w:rFonts w:ascii="楷体_GB2312" w:eastAsia="楷体_GB2312"/>
          <w:b/>
          <w:szCs w:val="21"/>
        </w:rPr>
      </w:pPr>
      <w:r>
        <w:rPr>
          <w:rFonts w:hint="eastAsia" w:ascii="楷体_GB2312" w:eastAsia="楷体_GB2312"/>
          <w:b/>
          <w:szCs w:val="21"/>
        </w:rPr>
        <w:t>注：1.在获得现职称后（未获得职称的人员，按从事现专业技术岗位工作开始）至申报年度12月31日宣读的论文填入本栏，并提交论文宣读证明等相关证明材料方为有效。</w:t>
      </w:r>
    </w:p>
    <w:p>
      <w:pPr>
        <w:keepNext/>
        <w:keepLines/>
        <w:spacing w:line="300" w:lineRule="exact"/>
        <w:ind w:left="198" w:leftChars="-6" w:right="-328" w:rightChars="-156" w:hanging="211" w:hangingChars="100"/>
        <w:jc w:val="left"/>
        <w:rPr>
          <w:rFonts w:ascii="楷体_GB2312" w:eastAsia="楷体_GB2312"/>
          <w:b/>
          <w:szCs w:val="21"/>
        </w:rPr>
      </w:pPr>
      <w:r>
        <w:rPr>
          <w:rFonts w:hint="eastAsia" w:ascii="楷体_GB2312" w:eastAsia="楷体_GB2312"/>
          <w:b/>
          <w:szCs w:val="21"/>
        </w:rPr>
        <w:t>2.“专项技术分析报告”主要要求申报工程、农业、卫生技术系列的人员填写，其他系列（专业）资格条件无此要求的不必填写。</w:t>
      </w:r>
    </w:p>
    <w:p>
      <w:pPr>
        <w:pStyle w:val="4"/>
        <w:widowControl/>
        <w:spacing w:line="300" w:lineRule="exact"/>
        <w:ind w:left="295" w:leftChars="-26" w:right="-437" w:rightChars="-208" w:hanging="350" w:hangingChars="166"/>
        <w:rPr>
          <w:rFonts w:ascii="楷体_GB2312"/>
          <w:b/>
          <w:sz w:val="21"/>
          <w:szCs w:val="21"/>
        </w:rPr>
      </w:pPr>
      <w:r>
        <w:rPr>
          <w:rFonts w:hint="eastAsia" w:ascii="楷体_GB2312"/>
          <w:b/>
          <w:sz w:val="21"/>
          <w:szCs w:val="21"/>
        </w:rPr>
        <w:t>3.“专项技术分析报告”或“实例材料”属于未公开发表的，提交评审时须由工作单位加具核实意见。</w:t>
      </w:r>
    </w:p>
    <w:sectPr>
      <w:footerReference r:id="rId11" w:type="default"/>
      <w:pgSz w:w="11906" w:h="16838"/>
      <w:pgMar w:top="1440" w:right="1797" w:bottom="1440" w:left="1797"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4"/>
      </w:pPr>
      <w:r>
        <w:separator/>
      </w:r>
    </w:p>
  </w:endnote>
  <w:endnote w:type="continuationSeparator" w:id="1">
    <w:p>
      <w:pPr>
        <w:ind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72" w:right="-548" w:firstLine="36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105" w:right="-548" w:firstLine="424"/>
      <w:jc w:val="center"/>
      <w:rPr>
        <w:sz w:val="21"/>
        <w:szCs w:val="21"/>
      </w:rPr>
    </w:pPr>
    <w:r>
      <w:rPr>
        <w:sz w:val="21"/>
        <w:szCs w:val="21"/>
      </w:rPr>
      <w:t>第</w:t>
    </w:r>
    <w:r>
      <w:rPr>
        <w:rFonts w:hint="eastAsia"/>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2</w:t>
    </w:r>
    <w:r>
      <w:rPr>
        <w:sz w:val="21"/>
        <w:szCs w:val="21"/>
      </w:rPr>
      <w:fldChar w:fldCharType="end"/>
    </w:r>
    <w:r>
      <w:rPr>
        <w:rFonts w:hint="eastAsia"/>
        <w:sz w:val="21"/>
        <w:szCs w:val="21"/>
      </w:rPr>
      <w:t xml:space="preserve"> 页 共 </w:t>
    </w:r>
    <w:r>
      <w:rPr>
        <w:rFonts w:hint="eastAsia"/>
      </w:rPr>
      <w:t xml:space="preserve">16 </w:t>
    </w:r>
    <w:r>
      <w:rPr>
        <w:rFonts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4"/>
      </w:pPr>
      <w:r>
        <w:separator/>
      </w:r>
    </w:p>
  </w:footnote>
  <w:footnote w:type="continuationSeparator" w:id="1">
    <w:p>
      <w:pPr>
        <w:ind w:firstLine="42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left="72" w:right="-548" w:firstLine="36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72" w:right="-548" w:firstLine="36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q6FqxLz+DP/1wyB4m8b0Vc+t/tsylxiHOCxYPrqqgALjXj9xRegdFJ2XYgeySqHSnhpqjxC24Nbv4SwAIxo0A==" w:salt="UWtd+h7TLLoEPAjQeZbjPQ=="/>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0ED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27BB"/>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D7D8E"/>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84BE8"/>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0A39"/>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4BB0"/>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3B2"/>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 w:val="26E31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2" w:firstLineChars="202"/>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uiPriority w:val="0"/>
    <w:pPr>
      <w:jc w:val="center"/>
    </w:pPr>
    <w:rPr>
      <w:b/>
      <w:bCs/>
      <w:spacing w:val="-6"/>
      <w:szCs w:val="21"/>
    </w:rPr>
  </w:style>
  <w:style w:type="paragraph" w:styleId="3">
    <w:name w:val="Body Text Indent"/>
    <w:basedOn w:val="1"/>
    <w:uiPriority w:val="0"/>
    <w:pPr>
      <w:ind w:left="480" w:hanging="480" w:hangingChars="200"/>
      <w:jc w:val="left"/>
    </w:pPr>
    <w:rPr>
      <w:rFonts w:eastAsia="楷体_GB2312"/>
      <w:sz w:val="24"/>
      <w:szCs w:val="20"/>
    </w:rPr>
  </w:style>
  <w:style w:type="paragraph" w:styleId="4">
    <w:name w:val="Body Text Indent 2"/>
    <w:basedOn w:val="1"/>
    <w:uiPriority w:val="0"/>
    <w:pPr>
      <w:spacing w:line="240" w:lineRule="exact"/>
      <w:ind w:firstLine="420"/>
      <w:jc w:val="left"/>
    </w:pPr>
    <w:rPr>
      <w:rFonts w:eastAsia="楷体_GB2312"/>
      <w:sz w:val="24"/>
      <w:szCs w:val="20"/>
    </w:rPr>
  </w:style>
  <w:style w:type="paragraph" w:styleId="5">
    <w:name w:val="Balloon Text"/>
    <w:basedOn w:val="1"/>
    <w:link w:val="12"/>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10">
    <w:name w:val="page number"/>
    <w:basedOn w:val="9"/>
    <w:uiPriority w:val="0"/>
  </w:style>
  <w:style w:type="character" w:customStyle="1" w:styleId="11">
    <w:name w:val="页眉 字符"/>
    <w:basedOn w:val="9"/>
    <w:link w:val="7"/>
    <w:uiPriority w:val="99"/>
    <w:rPr>
      <w:kern w:val="2"/>
      <w:sz w:val="18"/>
      <w:szCs w:val="18"/>
    </w:rPr>
  </w:style>
  <w:style w:type="character" w:customStyle="1" w:styleId="12">
    <w:name w:val="批注框文本 字符"/>
    <w:basedOn w:val="9"/>
    <w:link w:val="5"/>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497815-03F7-4053-B10D-70BA806A4733}">
  <ds:schemaRefs/>
</ds:datastoreItem>
</file>

<file path=docProps/app.xml><?xml version="1.0" encoding="utf-8"?>
<Properties xmlns="http://schemas.openxmlformats.org/officeDocument/2006/extended-properties" xmlns:vt="http://schemas.openxmlformats.org/officeDocument/2006/docPropsVTypes">
  <Template>Normal.dotm</Template>
  <Company>广东省卫生厅</Company>
  <Pages>12</Pages>
  <Words>614</Words>
  <Characters>3505</Characters>
  <Lines>29</Lines>
  <Paragraphs>8</Paragraphs>
  <TotalTime>2941</TotalTime>
  <ScaleCrop>false</ScaleCrop>
  <LinksUpToDate>false</LinksUpToDate>
  <CharactersWithSpaces>4111</CharactersWithSpaces>
  <Application>WPS Office_11.8.2.11019_F1E327BC-269C-435d-A152-05C5408002CA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2014-04-17T07:22:00Z</dcterms:created>
  <dc:creator>陈玲</dc:creator>
  <cp:lastModifiedBy>人事科</cp:lastModifiedBy>
  <cp:lastPrinted>2009-03-16T07:48:00Z</cp:lastPrinted>
  <dcterms:modified xsi:type="dcterms:W3CDTF">2025-03-17T09:13:16Z</dcterms:modified>
  <dc:title>广东省专业技术资格评审表</dc:title>
  <cp:revision>229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3765494BB6FD435CABE9F8B91BC5203C</vt:lpwstr>
  </property>
</Properties>
</file>